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61757" w14:textId="77777777" w:rsidR="0033106A" w:rsidRDefault="0033106A" w:rsidP="001B7F03">
      <w:pPr>
        <w:pStyle w:val="ac"/>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«М.В.Ломоносов атындағы орта мектебі» КММ</w:t>
      </w:r>
    </w:p>
    <w:p w14:paraId="64944317" w14:textId="77777777" w:rsidR="001B7F03" w:rsidRPr="00290C6E" w:rsidRDefault="001B7F03" w:rsidP="001B7F03">
      <w:pPr>
        <w:pStyle w:val="ac"/>
        <w:rPr>
          <w:rFonts w:ascii="Times New Roman" w:hAnsi="Times New Roman" w:cs="Times New Roman"/>
          <w:sz w:val="28"/>
          <w:szCs w:val="28"/>
          <w:lang w:val="kk-KZ"/>
        </w:rPr>
      </w:pPr>
    </w:p>
    <w:p w14:paraId="4777D7B4" w14:textId="77777777" w:rsidR="001B7F03" w:rsidRPr="00290C6E" w:rsidRDefault="001B7F03" w:rsidP="001B7F03">
      <w:pPr>
        <w:pStyle w:val="ac"/>
        <w:rPr>
          <w:rFonts w:ascii="Times New Roman" w:hAnsi="Times New Roman" w:cs="Times New Roman"/>
          <w:sz w:val="28"/>
          <w:szCs w:val="28"/>
          <w:lang w:val="kk-KZ"/>
        </w:rPr>
      </w:pPr>
    </w:p>
    <w:p w14:paraId="641C234C" w14:textId="77777777" w:rsidR="001B7F03" w:rsidRPr="00290C6E" w:rsidRDefault="001B7F03" w:rsidP="001B7F03">
      <w:pPr>
        <w:pStyle w:val="ac"/>
        <w:rPr>
          <w:rFonts w:ascii="Times New Roman" w:hAnsi="Times New Roman" w:cs="Times New Roman"/>
          <w:sz w:val="28"/>
          <w:szCs w:val="28"/>
          <w:lang w:val="kk-KZ"/>
        </w:rPr>
      </w:pPr>
    </w:p>
    <w:p w14:paraId="0E0A565A" w14:textId="77777777" w:rsidR="001B7F03" w:rsidRPr="00290C6E" w:rsidRDefault="001B7F03" w:rsidP="001B7F03">
      <w:pPr>
        <w:pStyle w:val="ac"/>
        <w:rPr>
          <w:rFonts w:ascii="Times New Roman" w:hAnsi="Times New Roman" w:cs="Times New Roman"/>
          <w:sz w:val="28"/>
          <w:szCs w:val="28"/>
          <w:lang w:val="kk-KZ"/>
        </w:rPr>
      </w:pPr>
    </w:p>
    <w:p w14:paraId="27BA0683" w14:textId="77777777" w:rsidR="001B7F03" w:rsidRPr="00290C6E" w:rsidRDefault="001B7F03" w:rsidP="001B7F03">
      <w:pPr>
        <w:pStyle w:val="ac"/>
        <w:rPr>
          <w:rFonts w:ascii="Times New Roman" w:hAnsi="Times New Roman" w:cs="Times New Roman"/>
          <w:sz w:val="28"/>
          <w:szCs w:val="28"/>
          <w:lang w:val="kk-KZ"/>
        </w:rPr>
      </w:pPr>
    </w:p>
    <w:p w14:paraId="47D427B6" w14:textId="77777777" w:rsidR="001B7F03" w:rsidRPr="00290C6E" w:rsidRDefault="001B7F03" w:rsidP="001B7F03">
      <w:pPr>
        <w:pStyle w:val="ac"/>
        <w:rPr>
          <w:rFonts w:ascii="Times New Roman" w:hAnsi="Times New Roman" w:cs="Times New Roman"/>
          <w:sz w:val="28"/>
          <w:szCs w:val="28"/>
          <w:lang w:val="kk-KZ"/>
        </w:rPr>
      </w:pPr>
    </w:p>
    <w:p w14:paraId="0F9969B3" w14:textId="77777777" w:rsidR="001B7F03" w:rsidRPr="00290C6E" w:rsidRDefault="001B7F03" w:rsidP="001B7F03">
      <w:pPr>
        <w:pStyle w:val="ac"/>
        <w:rPr>
          <w:rFonts w:ascii="Times New Roman" w:hAnsi="Times New Roman" w:cs="Times New Roman"/>
          <w:sz w:val="28"/>
          <w:szCs w:val="28"/>
          <w:lang w:val="kk-KZ"/>
        </w:rPr>
      </w:pPr>
    </w:p>
    <w:p w14:paraId="32C4FE18" w14:textId="77777777" w:rsidR="001B7F03" w:rsidRPr="00290C6E" w:rsidRDefault="001B7F03" w:rsidP="001B7F03">
      <w:pPr>
        <w:pStyle w:val="ac"/>
        <w:rPr>
          <w:rFonts w:ascii="Times New Roman" w:hAnsi="Times New Roman" w:cs="Times New Roman"/>
          <w:sz w:val="28"/>
          <w:szCs w:val="28"/>
          <w:lang w:val="kk-KZ"/>
        </w:rPr>
      </w:pPr>
    </w:p>
    <w:p w14:paraId="6F84107F" w14:textId="26D86898" w:rsidR="009045E3" w:rsidRDefault="009045E3" w:rsidP="00701790">
      <w:pPr>
        <w:pStyle w:val="ac"/>
        <w:spacing w:line="36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w:t>
      </w:r>
      <w:r w:rsidR="0033106A">
        <w:rPr>
          <w:rFonts w:ascii="Times New Roman" w:hAnsi="Times New Roman" w:cs="Times New Roman"/>
          <w:b/>
          <w:bCs/>
          <w:sz w:val="28"/>
          <w:szCs w:val="28"/>
          <w:lang w:val="kk-KZ"/>
        </w:rPr>
        <w:t>Балдәурен</w:t>
      </w:r>
      <w:r>
        <w:rPr>
          <w:rFonts w:ascii="Times New Roman" w:hAnsi="Times New Roman" w:cs="Times New Roman"/>
          <w:b/>
          <w:bCs/>
          <w:sz w:val="28"/>
          <w:szCs w:val="28"/>
          <w:lang w:val="kk-KZ"/>
        </w:rPr>
        <w:t>»</w:t>
      </w:r>
    </w:p>
    <w:p w14:paraId="46269A17" w14:textId="77777777" w:rsidR="0033106A" w:rsidRDefault="0033106A" w:rsidP="00701790">
      <w:pPr>
        <w:pStyle w:val="ac"/>
        <w:spacing w:line="36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БАСТАУЫШ СЫНЫП ОҚУШЫЛАРЫНА</w:t>
      </w:r>
      <w:r w:rsidR="00701790" w:rsidRPr="00290C6E">
        <w:rPr>
          <w:rFonts w:ascii="Times New Roman" w:hAnsi="Times New Roman" w:cs="Times New Roman"/>
          <w:b/>
          <w:bCs/>
          <w:sz w:val="28"/>
          <w:szCs w:val="28"/>
          <w:lang w:val="kk-KZ"/>
        </w:rPr>
        <w:t xml:space="preserve"> АРНАЛҒАН </w:t>
      </w:r>
    </w:p>
    <w:p w14:paraId="39B70746" w14:textId="6024C4BF" w:rsidR="001F3CFB" w:rsidRPr="00290C6E" w:rsidRDefault="00701790" w:rsidP="0033106A">
      <w:pPr>
        <w:pStyle w:val="ac"/>
        <w:spacing w:line="360" w:lineRule="auto"/>
        <w:jc w:val="center"/>
        <w:rPr>
          <w:rFonts w:ascii="Times New Roman" w:hAnsi="Times New Roman" w:cs="Times New Roman"/>
          <w:b/>
          <w:bCs/>
          <w:sz w:val="28"/>
          <w:szCs w:val="28"/>
          <w:lang w:val="kk-KZ"/>
        </w:rPr>
      </w:pPr>
      <w:r w:rsidRPr="00290C6E">
        <w:rPr>
          <w:rFonts w:ascii="Times New Roman" w:hAnsi="Times New Roman" w:cs="Times New Roman"/>
          <w:b/>
          <w:bCs/>
          <w:sz w:val="28"/>
          <w:szCs w:val="28"/>
          <w:lang w:val="kk-KZ"/>
        </w:rPr>
        <w:t>САУЫҚТЫРУ БАҒДАРЛАМАСЫ</w:t>
      </w:r>
    </w:p>
    <w:p w14:paraId="55E677DF" w14:textId="77777777" w:rsidR="000E2149" w:rsidRDefault="000E2149" w:rsidP="001B7F03">
      <w:pPr>
        <w:pStyle w:val="ac"/>
        <w:rPr>
          <w:rFonts w:ascii="Times New Roman" w:hAnsi="Times New Roman" w:cs="Times New Roman"/>
          <w:sz w:val="28"/>
          <w:szCs w:val="28"/>
          <w:lang w:val="kk-KZ"/>
        </w:rPr>
      </w:pPr>
    </w:p>
    <w:p w14:paraId="1C442C49" w14:textId="77777777" w:rsidR="00701790" w:rsidRDefault="00701790" w:rsidP="001B7F03">
      <w:pPr>
        <w:pStyle w:val="ac"/>
        <w:rPr>
          <w:rFonts w:ascii="Times New Roman" w:hAnsi="Times New Roman" w:cs="Times New Roman"/>
          <w:sz w:val="28"/>
          <w:szCs w:val="28"/>
          <w:lang w:val="kk-KZ"/>
        </w:rPr>
      </w:pPr>
    </w:p>
    <w:p w14:paraId="4F14CA46" w14:textId="77777777" w:rsidR="00701790" w:rsidRDefault="00701790" w:rsidP="001B7F03">
      <w:pPr>
        <w:pStyle w:val="ac"/>
        <w:rPr>
          <w:rFonts w:ascii="Times New Roman" w:hAnsi="Times New Roman" w:cs="Times New Roman"/>
          <w:sz w:val="28"/>
          <w:szCs w:val="28"/>
          <w:lang w:val="kk-KZ"/>
        </w:rPr>
      </w:pPr>
    </w:p>
    <w:p w14:paraId="10B3D4F3" w14:textId="77777777" w:rsidR="00701790" w:rsidRPr="00290C6E" w:rsidRDefault="00701790" w:rsidP="001B7F03">
      <w:pPr>
        <w:pStyle w:val="ac"/>
        <w:rPr>
          <w:rFonts w:ascii="Times New Roman" w:hAnsi="Times New Roman" w:cs="Times New Roman"/>
          <w:sz w:val="28"/>
          <w:szCs w:val="28"/>
          <w:lang w:val="kk-KZ"/>
        </w:rPr>
      </w:pPr>
    </w:p>
    <w:p w14:paraId="39C5E129" w14:textId="714466C2" w:rsidR="000E2149" w:rsidRPr="00290C6E" w:rsidRDefault="000E2149" w:rsidP="001B7F03">
      <w:pPr>
        <w:pStyle w:val="ac"/>
        <w:rPr>
          <w:rFonts w:ascii="Times New Roman" w:hAnsi="Times New Roman" w:cs="Times New Roman"/>
          <w:sz w:val="28"/>
          <w:szCs w:val="28"/>
          <w:lang w:val="kk-KZ"/>
        </w:rPr>
      </w:pPr>
    </w:p>
    <w:p w14:paraId="3ECD342A" w14:textId="77777777" w:rsidR="000E2149" w:rsidRPr="00290C6E" w:rsidRDefault="000E2149" w:rsidP="001B7F03">
      <w:pPr>
        <w:pStyle w:val="ac"/>
        <w:rPr>
          <w:rFonts w:ascii="Times New Roman" w:hAnsi="Times New Roman" w:cs="Times New Roman"/>
          <w:sz w:val="28"/>
          <w:szCs w:val="28"/>
          <w:lang w:val="kk-KZ"/>
        </w:rPr>
      </w:pPr>
    </w:p>
    <w:p w14:paraId="628EFB0E" w14:textId="77777777" w:rsidR="000E2149" w:rsidRPr="00290C6E" w:rsidRDefault="000E2149" w:rsidP="001B7F03">
      <w:pPr>
        <w:pStyle w:val="ac"/>
        <w:rPr>
          <w:rFonts w:ascii="Times New Roman" w:hAnsi="Times New Roman" w:cs="Times New Roman"/>
          <w:sz w:val="28"/>
          <w:szCs w:val="28"/>
          <w:lang w:val="kk-KZ"/>
        </w:rPr>
      </w:pPr>
    </w:p>
    <w:p w14:paraId="25C1995C" w14:textId="77777777" w:rsidR="001B7F03" w:rsidRPr="00290C6E" w:rsidRDefault="001B7F03" w:rsidP="001B7F03">
      <w:pPr>
        <w:pStyle w:val="ac"/>
        <w:rPr>
          <w:rFonts w:ascii="Times New Roman" w:hAnsi="Times New Roman" w:cs="Times New Roman"/>
          <w:sz w:val="28"/>
          <w:szCs w:val="28"/>
          <w:lang w:val="kk-KZ"/>
        </w:rPr>
      </w:pPr>
    </w:p>
    <w:p w14:paraId="1EDE5731" w14:textId="77777777" w:rsidR="001B7F03" w:rsidRPr="00290C6E" w:rsidRDefault="001B7F03" w:rsidP="001B7F03">
      <w:pPr>
        <w:pStyle w:val="ac"/>
        <w:rPr>
          <w:rFonts w:ascii="Times New Roman" w:hAnsi="Times New Roman" w:cs="Times New Roman"/>
          <w:sz w:val="28"/>
          <w:szCs w:val="28"/>
          <w:lang w:val="kk-KZ"/>
        </w:rPr>
      </w:pPr>
    </w:p>
    <w:p w14:paraId="37FF75C2" w14:textId="77777777" w:rsidR="001B7F03" w:rsidRPr="00290C6E" w:rsidRDefault="001B7F03" w:rsidP="001B7F03">
      <w:pPr>
        <w:pStyle w:val="ac"/>
        <w:rPr>
          <w:rFonts w:ascii="Times New Roman" w:hAnsi="Times New Roman" w:cs="Times New Roman"/>
          <w:sz w:val="28"/>
          <w:szCs w:val="28"/>
          <w:lang w:val="kk-KZ"/>
        </w:rPr>
      </w:pPr>
    </w:p>
    <w:p w14:paraId="0C05287C" w14:textId="77777777" w:rsidR="001B7F03" w:rsidRPr="00290C6E" w:rsidRDefault="001B7F03" w:rsidP="001B7F03">
      <w:pPr>
        <w:pStyle w:val="ac"/>
        <w:rPr>
          <w:rFonts w:ascii="Times New Roman" w:hAnsi="Times New Roman" w:cs="Times New Roman"/>
          <w:sz w:val="28"/>
          <w:szCs w:val="28"/>
          <w:lang w:val="kk-KZ"/>
        </w:rPr>
      </w:pPr>
    </w:p>
    <w:p w14:paraId="3032BCD2" w14:textId="77777777" w:rsidR="001B7F03" w:rsidRPr="00290C6E" w:rsidRDefault="001B7F03" w:rsidP="001B7F03">
      <w:pPr>
        <w:pStyle w:val="ac"/>
        <w:rPr>
          <w:rFonts w:ascii="Times New Roman" w:hAnsi="Times New Roman" w:cs="Times New Roman"/>
          <w:sz w:val="28"/>
          <w:szCs w:val="28"/>
          <w:lang w:val="kk-KZ"/>
        </w:rPr>
      </w:pPr>
    </w:p>
    <w:p w14:paraId="1B4A5415" w14:textId="77777777" w:rsidR="001B7F03" w:rsidRPr="00290C6E" w:rsidRDefault="001B7F03" w:rsidP="001B7F03">
      <w:pPr>
        <w:pStyle w:val="ac"/>
        <w:rPr>
          <w:rFonts w:ascii="Times New Roman" w:hAnsi="Times New Roman" w:cs="Times New Roman"/>
          <w:sz w:val="28"/>
          <w:szCs w:val="28"/>
          <w:lang w:val="kk-KZ"/>
        </w:rPr>
      </w:pPr>
    </w:p>
    <w:p w14:paraId="44B057BD" w14:textId="77777777" w:rsidR="001B7F03" w:rsidRPr="00290C6E" w:rsidRDefault="001B7F03" w:rsidP="001B7F03">
      <w:pPr>
        <w:pStyle w:val="ac"/>
        <w:rPr>
          <w:rFonts w:ascii="Times New Roman" w:hAnsi="Times New Roman" w:cs="Times New Roman"/>
          <w:sz w:val="28"/>
          <w:szCs w:val="28"/>
          <w:lang w:val="kk-KZ"/>
        </w:rPr>
      </w:pPr>
    </w:p>
    <w:p w14:paraId="1BD0DC3F" w14:textId="77777777" w:rsidR="001B7F03" w:rsidRPr="00290C6E" w:rsidRDefault="001B7F03" w:rsidP="001B7F03">
      <w:pPr>
        <w:pStyle w:val="ac"/>
        <w:rPr>
          <w:rFonts w:ascii="Times New Roman" w:hAnsi="Times New Roman" w:cs="Times New Roman"/>
          <w:sz w:val="28"/>
          <w:szCs w:val="28"/>
          <w:lang w:val="kk-KZ"/>
        </w:rPr>
      </w:pPr>
    </w:p>
    <w:p w14:paraId="69DDC655" w14:textId="77777777" w:rsidR="001B7F03" w:rsidRPr="00290C6E" w:rsidRDefault="001B7F03" w:rsidP="001B7F03">
      <w:pPr>
        <w:pStyle w:val="ac"/>
        <w:rPr>
          <w:rFonts w:ascii="Times New Roman" w:hAnsi="Times New Roman" w:cs="Times New Roman"/>
          <w:sz w:val="28"/>
          <w:szCs w:val="28"/>
          <w:lang w:val="kk-KZ"/>
        </w:rPr>
      </w:pPr>
    </w:p>
    <w:p w14:paraId="585626DA" w14:textId="77777777" w:rsidR="001B7F03" w:rsidRDefault="001B7F03" w:rsidP="001B7F03">
      <w:pPr>
        <w:pStyle w:val="ac"/>
        <w:rPr>
          <w:rFonts w:ascii="Times New Roman" w:hAnsi="Times New Roman" w:cs="Times New Roman"/>
          <w:sz w:val="28"/>
          <w:szCs w:val="28"/>
          <w:lang w:val="en-US"/>
        </w:rPr>
      </w:pPr>
    </w:p>
    <w:p w14:paraId="0527BB42" w14:textId="77777777" w:rsidR="005373F9" w:rsidRDefault="005373F9" w:rsidP="001B7F03">
      <w:pPr>
        <w:pStyle w:val="ac"/>
        <w:rPr>
          <w:rFonts w:ascii="Times New Roman" w:hAnsi="Times New Roman" w:cs="Times New Roman"/>
          <w:sz w:val="28"/>
          <w:szCs w:val="28"/>
          <w:lang w:val="en-US"/>
        </w:rPr>
      </w:pPr>
    </w:p>
    <w:p w14:paraId="313D75FD" w14:textId="77777777" w:rsidR="005373F9" w:rsidRDefault="005373F9" w:rsidP="001B7F03">
      <w:pPr>
        <w:pStyle w:val="ac"/>
        <w:rPr>
          <w:rFonts w:ascii="Times New Roman" w:hAnsi="Times New Roman" w:cs="Times New Roman"/>
          <w:sz w:val="28"/>
          <w:szCs w:val="28"/>
          <w:lang w:val="en-US"/>
        </w:rPr>
      </w:pPr>
    </w:p>
    <w:p w14:paraId="57B89C3C" w14:textId="77777777" w:rsidR="005373F9" w:rsidRDefault="005373F9" w:rsidP="001B7F03">
      <w:pPr>
        <w:pStyle w:val="ac"/>
        <w:rPr>
          <w:rFonts w:ascii="Times New Roman" w:hAnsi="Times New Roman" w:cs="Times New Roman"/>
          <w:sz w:val="28"/>
          <w:szCs w:val="28"/>
          <w:lang w:val="en-US"/>
        </w:rPr>
      </w:pPr>
    </w:p>
    <w:p w14:paraId="3ED7D8FE" w14:textId="77777777" w:rsidR="005373F9" w:rsidRDefault="005373F9" w:rsidP="001B7F03">
      <w:pPr>
        <w:pStyle w:val="ac"/>
        <w:rPr>
          <w:rFonts w:ascii="Times New Roman" w:hAnsi="Times New Roman" w:cs="Times New Roman"/>
          <w:sz w:val="28"/>
          <w:szCs w:val="28"/>
          <w:lang w:val="en-US"/>
        </w:rPr>
      </w:pPr>
    </w:p>
    <w:p w14:paraId="62BEA0EA" w14:textId="77777777" w:rsidR="005373F9" w:rsidRDefault="005373F9" w:rsidP="001B7F03">
      <w:pPr>
        <w:pStyle w:val="ac"/>
        <w:rPr>
          <w:rFonts w:ascii="Times New Roman" w:hAnsi="Times New Roman" w:cs="Times New Roman"/>
          <w:sz w:val="28"/>
          <w:szCs w:val="28"/>
          <w:lang w:val="en-US"/>
        </w:rPr>
      </w:pPr>
    </w:p>
    <w:p w14:paraId="40EB4127" w14:textId="77777777" w:rsidR="005373F9" w:rsidRDefault="005373F9" w:rsidP="001B7F03">
      <w:pPr>
        <w:pStyle w:val="ac"/>
        <w:rPr>
          <w:rFonts w:ascii="Times New Roman" w:hAnsi="Times New Roman" w:cs="Times New Roman"/>
          <w:sz w:val="28"/>
          <w:szCs w:val="28"/>
          <w:lang w:val="en-US"/>
        </w:rPr>
      </w:pPr>
    </w:p>
    <w:p w14:paraId="5E08109F" w14:textId="77777777" w:rsidR="005373F9" w:rsidRDefault="005373F9" w:rsidP="001B7F03">
      <w:pPr>
        <w:pStyle w:val="ac"/>
        <w:rPr>
          <w:rFonts w:ascii="Times New Roman" w:hAnsi="Times New Roman" w:cs="Times New Roman"/>
          <w:sz w:val="28"/>
          <w:szCs w:val="28"/>
          <w:lang w:val="en-US"/>
        </w:rPr>
      </w:pPr>
    </w:p>
    <w:p w14:paraId="234337DC" w14:textId="77777777" w:rsidR="005373F9" w:rsidRPr="005373F9" w:rsidRDefault="005373F9" w:rsidP="001B7F03">
      <w:pPr>
        <w:pStyle w:val="ac"/>
        <w:rPr>
          <w:rFonts w:ascii="Times New Roman" w:hAnsi="Times New Roman" w:cs="Times New Roman"/>
          <w:sz w:val="28"/>
          <w:szCs w:val="28"/>
          <w:lang w:val="en-US"/>
        </w:rPr>
      </w:pPr>
    </w:p>
    <w:p w14:paraId="104BA0CD" w14:textId="77777777" w:rsidR="001B7F03" w:rsidRPr="00290C6E" w:rsidRDefault="001B7F03" w:rsidP="001B7F03">
      <w:pPr>
        <w:pStyle w:val="ac"/>
        <w:rPr>
          <w:rFonts w:ascii="Times New Roman" w:hAnsi="Times New Roman" w:cs="Times New Roman"/>
          <w:sz w:val="28"/>
          <w:szCs w:val="28"/>
          <w:lang w:val="kk-KZ"/>
        </w:rPr>
      </w:pPr>
    </w:p>
    <w:p w14:paraId="3B2A40E4" w14:textId="30CF8950" w:rsidR="001B7F03" w:rsidRPr="00290C6E" w:rsidRDefault="000E2149" w:rsidP="001B7F03">
      <w:pPr>
        <w:pStyle w:val="ac"/>
        <w:rPr>
          <w:rFonts w:ascii="Times New Roman" w:hAnsi="Times New Roman" w:cs="Times New Roman"/>
          <w:sz w:val="28"/>
          <w:szCs w:val="28"/>
          <w:lang w:val="kk-KZ"/>
        </w:rPr>
      </w:pPr>
      <w:r w:rsidRPr="00290C6E">
        <w:rPr>
          <w:rFonts w:ascii="Times New Roman" w:hAnsi="Times New Roman" w:cs="Times New Roman"/>
          <w:b/>
          <w:bCs/>
          <w:sz w:val="28"/>
          <w:szCs w:val="28"/>
          <w:lang w:val="kk-KZ"/>
        </w:rPr>
        <w:t>Әзірлеуші:</w:t>
      </w:r>
      <w:r w:rsidRPr="00290C6E">
        <w:rPr>
          <w:rFonts w:ascii="Times New Roman" w:hAnsi="Times New Roman" w:cs="Times New Roman"/>
          <w:sz w:val="28"/>
          <w:szCs w:val="28"/>
          <w:lang w:val="kk-KZ"/>
        </w:rPr>
        <w:t xml:space="preserve"> Шығыс Қазақстан облысы білім басқармасының </w:t>
      </w:r>
      <w:r w:rsidR="001B7F03" w:rsidRPr="00290C6E">
        <w:rPr>
          <w:rFonts w:ascii="Times New Roman" w:hAnsi="Times New Roman" w:cs="Times New Roman"/>
          <w:sz w:val="28"/>
          <w:szCs w:val="28"/>
          <w:lang w:val="kk-KZ"/>
        </w:rPr>
        <w:t>З</w:t>
      </w:r>
      <w:r w:rsidRPr="00290C6E">
        <w:rPr>
          <w:rFonts w:ascii="Times New Roman" w:hAnsi="Times New Roman" w:cs="Times New Roman"/>
          <w:sz w:val="28"/>
          <w:szCs w:val="28"/>
          <w:lang w:val="kk-KZ"/>
        </w:rPr>
        <w:t xml:space="preserve">айсан ауданы бойынша </w:t>
      </w:r>
      <w:r w:rsidR="0033106A">
        <w:rPr>
          <w:rFonts w:ascii="Times New Roman" w:hAnsi="Times New Roman" w:cs="Times New Roman"/>
          <w:sz w:val="28"/>
          <w:szCs w:val="28"/>
          <w:lang w:val="kk-KZ"/>
        </w:rPr>
        <w:t>«М.В.Ломоносов атындағы орта мектебі» КММ</w:t>
      </w:r>
    </w:p>
    <w:p w14:paraId="669EC891" w14:textId="74CF62A0" w:rsidR="000E2149" w:rsidRPr="00290C6E" w:rsidRDefault="000E2149" w:rsidP="001B7F03">
      <w:pPr>
        <w:pStyle w:val="ac"/>
        <w:rPr>
          <w:rFonts w:ascii="Times New Roman" w:hAnsi="Times New Roman" w:cs="Times New Roman"/>
          <w:sz w:val="28"/>
          <w:szCs w:val="28"/>
          <w:lang w:val="kk-KZ"/>
        </w:rPr>
      </w:pPr>
      <w:r w:rsidRPr="00290C6E">
        <w:rPr>
          <w:rFonts w:ascii="Times New Roman" w:hAnsi="Times New Roman" w:cs="Times New Roman"/>
          <w:b/>
          <w:bCs/>
          <w:sz w:val="28"/>
          <w:szCs w:val="28"/>
          <w:lang w:val="kk-KZ"/>
        </w:rPr>
        <w:t>Әзірленген жылы:</w:t>
      </w:r>
      <w:r w:rsidRPr="00290C6E">
        <w:rPr>
          <w:rFonts w:ascii="Times New Roman" w:hAnsi="Times New Roman" w:cs="Times New Roman"/>
          <w:sz w:val="28"/>
          <w:szCs w:val="28"/>
          <w:lang w:val="kk-KZ"/>
        </w:rPr>
        <w:t xml:space="preserve"> 2026 </w:t>
      </w:r>
      <w:r w:rsidR="001B7F03" w:rsidRPr="00290C6E">
        <w:rPr>
          <w:rFonts w:ascii="Times New Roman" w:hAnsi="Times New Roman" w:cs="Times New Roman"/>
          <w:sz w:val="28"/>
          <w:szCs w:val="28"/>
          <w:lang w:val="kk-KZ"/>
        </w:rPr>
        <w:t>жыл</w:t>
      </w:r>
    </w:p>
    <w:p w14:paraId="605E18C6" w14:textId="77777777" w:rsidR="000E2149" w:rsidRPr="00290C6E" w:rsidRDefault="000E2149" w:rsidP="001B7F03">
      <w:pPr>
        <w:pStyle w:val="ac"/>
        <w:rPr>
          <w:rFonts w:ascii="Times New Roman" w:hAnsi="Times New Roman" w:cs="Times New Roman"/>
          <w:sz w:val="28"/>
          <w:szCs w:val="28"/>
          <w:lang w:val="kk-KZ"/>
        </w:rPr>
      </w:pPr>
    </w:p>
    <w:p w14:paraId="0646A530" w14:textId="77777777" w:rsidR="000E2149" w:rsidRPr="00290C6E" w:rsidRDefault="000E2149" w:rsidP="001B7F0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br w:type="page"/>
      </w:r>
    </w:p>
    <w:p w14:paraId="499F130B" w14:textId="02F2345F" w:rsidR="000E2149" w:rsidRDefault="000E2149" w:rsidP="00290C6E">
      <w:pPr>
        <w:pStyle w:val="ac"/>
        <w:jc w:val="center"/>
        <w:rPr>
          <w:rFonts w:ascii="Times New Roman" w:hAnsi="Times New Roman" w:cs="Times New Roman"/>
          <w:b/>
          <w:bCs/>
          <w:sz w:val="28"/>
          <w:szCs w:val="28"/>
          <w:lang w:val="kk-KZ"/>
        </w:rPr>
      </w:pPr>
      <w:r w:rsidRPr="00290C6E">
        <w:rPr>
          <w:rFonts w:ascii="Times New Roman" w:hAnsi="Times New Roman" w:cs="Times New Roman"/>
          <w:b/>
          <w:bCs/>
          <w:sz w:val="28"/>
          <w:szCs w:val="28"/>
          <w:lang w:val="kk-KZ"/>
        </w:rPr>
        <w:lastRenderedPageBreak/>
        <w:t>МАЗМҰНЫ</w:t>
      </w:r>
    </w:p>
    <w:p w14:paraId="1339A56A" w14:textId="77777777" w:rsidR="00290C6E" w:rsidRDefault="00290C6E" w:rsidP="00290C6E">
      <w:pPr>
        <w:pStyle w:val="ac"/>
        <w:jc w:val="center"/>
        <w:rPr>
          <w:rFonts w:ascii="Times New Roman" w:hAnsi="Times New Roman" w:cs="Times New Roman"/>
          <w:b/>
          <w:bCs/>
          <w:sz w:val="28"/>
          <w:szCs w:val="28"/>
          <w:lang w:val="kk-KZ"/>
        </w:rPr>
      </w:pPr>
    </w:p>
    <w:p w14:paraId="0C96E71B" w14:textId="77777777" w:rsidR="00290C6E" w:rsidRPr="00290C6E" w:rsidRDefault="00290C6E" w:rsidP="00290C6E">
      <w:pPr>
        <w:pStyle w:val="ac"/>
        <w:jc w:val="center"/>
        <w:rPr>
          <w:rFonts w:ascii="Times New Roman" w:hAnsi="Times New Roman" w:cs="Times New Roman"/>
          <w:b/>
          <w:bCs/>
          <w:sz w:val="28"/>
          <w:szCs w:val="28"/>
          <w:lang w:val="kk-KZ"/>
        </w:rPr>
      </w:pPr>
    </w:p>
    <w:p w14:paraId="331CE987" w14:textId="77777777" w:rsidR="000E2149" w:rsidRPr="00290C6E" w:rsidRDefault="000E2149" w:rsidP="001B7F03">
      <w:pPr>
        <w:pStyle w:val="ac"/>
        <w:rPr>
          <w:rFonts w:ascii="Times New Roman" w:hAnsi="Times New Roman" w:cs="Times New Roman"/>
          <w:sz w:val="28"/>
          <w:szCs w:val="28"/>
          <w:lang w:val="kk-KZ"/>
        </w:rPr>
      </w:pPr>
    </w:p>
    <w:tbl>
      <w:tblPr>
        <w:tblStyle w:val="ad"/>
        <w:tblW w:w="89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7719"/>
        <w:gridCol w:w="708"/>
      </w:tblGrid>
      <w:tr w:rsidR="000E2149" w:rsidRPr="00290C6E" w14:paraId="05D0BE6E" w14:textId="77777777" w:rsidTr="00290C6E">
        <w:tc>
          <w:tcPr>
            <w:tcW w:w="484" w:type="dxa"/>
          </w:tcPr>
          <w:p w14:paraId="34E4DCDD" w14:textId="08505512" w:rsidR="000E2149" w:rsidRPr="00290C6E" w:rsidRDefault="000E2149" w:rsidP="001B7F03">
            <w:pPr>
              <w:pStyle w:val="ac"/>
              <w:rPr>
                <w:rFonts w:ascii="Times New Roman" w:hAnsi="Times New Roman" w:cs="Times New Roman"/>
                <w:b/>
                <w:bCs/>
                <w:sz w:val="28"/>
                <w:szCs w:val="28"/>
                <w:lang w:val="kk-KZ"/>
              </w:rPr>
            </w:pPr>
            <w:r w:rsidRPr="00290C6E">
              <w:rPr>
                <w:rFonts w:ascii="Times New Roman" w:hAnsi="Times New Roman" w:cs="Times New Roman"/>
                <w:b/>
                <w:bCs/>
                <w:sz w:val="28"/>
                <w:szCs w:val="28"/>
                <w:lang w:val="kk-KZ"/>
              </w:rPr>
              <w:t>№</w:t>
            </w:r>
          </w:p>
        </w:tc>
        <w:tc>
          <w:tcPr>
            <w:tcW w:w="7733" w:type="dxa"/>
          </w:tcPr>
          <w:p w14:paraId="200E814B" w14:textId="77777777" w:rsidR="000E2149" w:rsidRDefault="000E2149" w:rsidP="001B7F03">
            <w:pPr>
              <w:pStyle w:val="ac"/>
              <w:rPr>
                <w:rFonts w:ascii="Times New Roman" w:hAnsi="Times New Roman" w:cs="Times New Roman"/>
                <w:b/>
                <w:bCs/>
                <w:sz w:val="28"/>
                <w:szCs w:val="28"/>
                <w:lang w:val="kk-KZ"/>
              </w:rPr>
            </w:pPr>
            <w:r w:rsidRPr="00290C6E">
              <w:rPr>
                <w:rFonts w:ascii="Times New Roman" w:hAnsi="Times New Roman" w:cs="Times New Roman"/>
                <w:b/>
                <w:bCs/>
                <w:sz w:val="28"/>
                <w:szCs w:val="28"/>
                <w:lang w:val="kk-KZ"/>
              </w:rPr>
              <w:t>Бөлім</w:t>
            </w:r>
          </w:p>
          <w:p w14:paraId="4AF9D0A4" w14:textId="4BFF597E" w:rsidR="00290C6E" w:rsidRPr="00290C6E" w:rsidRDefault="00290C6E" w:rsidP="001B7F03">
            <w:pPr>
              <w:pStyle w:val="ac"/>
              <w:rPr>
                <w:rFonts w:ascii="Times New Roman" w:hAnsi="Times New Roman" w:cs="Times New Roman"/>
                <w:b/>
                <w:bCs/>
                <w:sz w:val="28"/>
                <w:szCs w:val="28"/>
                <w:lang w:val="kk-KZ"/>
              </w:rPr>
            </w:pPr>
          </w:p>
        </w:tc>
        <w:tc>
          <w:tcPr>
            <w:tcW w:w="708" w:type="dxa"/>
          </w:tcPr>
          <w:p w14:paraId="6CC612EB" w14:textId="77332748" w:rsidR="000E2149" w:rsidRPr="00290C6E" w:rsidRDefault="00290C6E" w:rsidP="001B7F03">
            <w:pPr>
              <w:pStyle w:val="ac"/>
              <w:rPr>
                <w:rFonts w:ascii="Times New Roman" w:hAnsi="Times New Roman" w:cs="Times New Roman"/>
                <w:b/>
                <w:bCs/>
                <w:sz w:val="28"/>
                <w:szCs w:val="28"/>
                <w:lang w:val="kk-KZ"/>
              </w:rPr>
            </w:pPr>
            <w:r>
              <w:rPr>
                <w:rFonts w:ascii="Times New Roman" w:hAnsi="Times New Roman" w:cs="Times New Roman"/>
                <w:b/>
                <w:bCs/>
                <w:sz w:val="28"/>
                <w:szCs w:val="28"/>
                <w:lang w:val="kk-KZ"/>
              </w:rPr>
              <w:t>Б</w:t>
            </w:r>
            <w:r w:rsidR="000E2149" w:rsidRPr="00290C6E">
              <w:rPr>
                <w:rFonts w:ascii="Times New Roman" w:hAnsi="Times New Roman" w:cs="Times New Roman"/>
                <w:b/>
                <w:bCs/>
                <w:sz w:val="28"/>
                <w:szCs w:val="28"/>
                <w:lang w:val="kk-KZ"/>
              </w:rPr>
              <w:t>ет</w:t>
            </w:r>
          </w:p>
        </w:tc>
      </w:tr>
      <w:tr w:rsidR="000E2149" w:rsidRPr="00290C6E" w14:paraId="0E6D776B" w14:textId="77777777" w:rsidTr="00290C6E">
        <w:tc>
          <w:tcPr>
            <w:tcW w:w="484" w:type="dxa"/>
          </w:tcPr>
          <w:p w14:paraId="34263B95" w14:textId="0CDC3616" w:rsidR="000E2149" w:rsidRPr="00290C6E" w:rsidRDefault="000E2149" w:rsidP="001B7F0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1</w:t>
            </w:r>
          </w:p>
        </w:tc>
        <w:tc>
          <w:tcPr>
            <w:tcW w:w="7733" w:type="dxa"/>
          </w:tcPr>
          <w:p w14:paraId="22A78686" w14:textId="77777777" w:rsidR="000E2149" w:rsidRDefault="000E2149" w:rsidP="001B7F0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Жалпы ережелер</w:t>
            </w:r>
          </w:p>
          <w:p w14:paraId="39C890C1" w14:textId="1A2E9FCD" w:rsidR="00290C6E" w:rsidRPr="00290C6E" w:rsidRDefault="00290C6E" w:rsidP="001B7F03">
            <w:pPr>
              <w:pStyle w:val="ac"/>
              <w:rPr>
                <w:rFonts w:ascii="Times New Roman" w:hAnsi="Times New Roman" w:cs="Times New Roman"/>
                <w:sz w:val="28"/>
                <w:szCs w:val="28"/>
                <w:lang w:val="kk-KZ"/>
              </w:rPr>
            </w:pPr>
          </w:p>
        </w:tc>
        <w:tc>
          <w:tcPr>
            <w:tcW w:w="708" w:type="dxa"/>
          </w:tcPr>
          <w:p w14:paraId="5E661CD8" w14:textId="6B3ED308" w:rsidR="000E2149" w:rsidRPr="00290C6E" w:rsidRDefault="000E2149" w:rsidP="001B7F0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3</w:t>
            </w:r>
          </w:p>
        </w:tc>
      </w:tr>
      <w:tr w:rsidR="000E2149" w:rsidRPr="00290C6E" w14:paraId="1E95834A" w14:textId="77777777" w:rsidTr="00290C6E">
        <w:tc>
          <w:tcPr>
            <w:tcW w:w="484" w:type="dxa"/>
          </w:tcPr>
          <w:p w14:paraId="188AFB65" w14:textId="77139359" w:rsidR="000E2149" w:rsidRPr="00290C6E" w:rsidRDefault="000E2149" w:rsidP="001B7F0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2</w:t>
            </w:r>
          </w:p>
        </w:tc>
        <w:tc>
          <w:tcPr>
            <w:tcW w:w="7733" w:type="dxa"/>
            <w:vAlign w:val="center"/>
          </w:tcPr>
          <w:p w14:paraId="3499E63E" w14:textId="77777777" w:rsidR="000E2149" w:rsidRDefault="000E2149" w:rsidP="001B7F0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Глоссарий</w:t>
            </w:r>
          </w:p>
          <w:p w14:paraId="26DB1C06" w14:textId="34651FC0" w:rsidR="00290C6E" w:rsidRPr="00290C6E" w:rsidRDefault="00290C6E" w:rsidP="001B7F03">
            <w:pPr>
              <w:pStyle w:val="ac"/>
              <w:rPr>
                <w:rFonts w:ascii="Times New Roman" w:hAnsi="Times New Roman" w:cs="Times New Roman"/>
                <w:sz w:val="28"/>
                <w:szCs w:val="28"/>
                <w:lang w:val="kk-KZ"/>
              </w:rPr>
            </w:pPr>
          </w:p>
        </w:tc>
        <w:tc>
          <w:tcPr>
            <w:tcW w:w="708" w:type="dxa"/>
          </w:tcPr>
          <w:p w14:paraId="3ECECCD9" w14:textId="6432BC5C" w:rsidR="000E2149" w:rsidRPr="00290C6E" w:rsidRDefault="000E2149" w:rsidP="001B7F0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7</w:t>
            </w:r>
          </w:p>
        </w:tc>
      </w:tr>
      <w:tr w:rsidR="000E2149" w:rsidRPr="00290C6E" w14:paraId="0279688F" w14:textId="77777777" w:rsidTr="00290C6E">
        <w:tc>
          <w:tcPr>
            <w:tcW w:w="484" w:type="dxa"/>
          </w:tcPr>
          <w:p w14:paraId="68DA7B48" w14:textId="4508C7B9" w:rsidR="000E2149" w:rsidRPr="00290C6E" w:rsidRDefault="000E2149" w:rsidP="001B7F0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3</w:t>
            </w:r>
          </w:p>
        </w:tc>
        <w:tc>
          <w:tcPr>
            <w:tcW w:w="7733" w:type="dxa"/>
          </w:tcPr>
          <w:p w14:paraId="3FF39909" w14:textId="77777777" w:rsidR="000E2149" w:rsidRDefault="000E2149" w:rsidP="001B7F0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Бағыттылығы мен тақырыптамасы</w:t>
            </w:r>
          </w:p>
          <w:p w14:paraId="20B86B59" w14:textId="4B12CA8B" w:rsidR="00290C6E" w:rsidRPr="00290C6E" w:rsidRDefault="00290C6E" w:rsidP="001B7F03">
            <w:pPr>
              <w:pStyle w:val="ac"/>
              <w:rPr>
                <w:rFonts w:ascii="Times New Roman" w:hAnsi="Times New Roman" w:cs="Times New Roman"/>
                <w:sz w:val="28"/>
                <w:szCs w:val="28"/>
                <w:lang w:val="kk-KZ"/>
              </w:rPr>
            </w:pPr>
          </w:p>
        </w:tc>
        <w:tc>
          <w:tcPr>
            <w:tcW w:w="708" w:type="dxa"/>
          </w:tcPr>
          <w:p w14:paraId="5DFB0847" w14:textId="50800201" w:rsidR="000E2149" w:rsidRPr="00290C6E" w:rsidRDefault="000E2149" w:rsidP="001B7F0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12</w:t>
            </w:r>
          </w:p>
        </w:tc>
      </w:tr>
      <w:tr w:rsidR="000E2149" w:rsidRPr="00290C6E" w14:paraId="388761AB" w14:textId="77777777" w:rsidTr="00290C6E">
        <w:tc>
          <w:tcPr>
            <w:tcW w:w="484" w:type="dxa"/>
          </w:tcPr>
          <w:p w14:paraId="06ACE47C" w14:textId="7CE2F0ED" w:rsidR="000E2149" w:rsidRPr="00290C6E" w:rsidRDefault="000E2149" w:rsidP="001B7F0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4</w:t>
            </w:r>
          </w:p>
        </w:tc>
        <w:tc>
          <w:tcPr>
            <w:tcW w:w="7733" w:type="dxa"/>
          </w:tcPr>
          <w:p w14:paraId="418D7A20" w14:textId="77777777" w:rsidR="000E2149" w:rsidRDefault="000E2149" w:rsidP="001B7F0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Мақсаты, міндеттері және күтілетін нәтижелері</w:t>
            </w:r>
          </w:p>
          <w:p w14:paraId="31C614CF" w14:textId="4A3F9F29" w:rsidR="00290C6E" w:rsidRPr="00290C6E" w:rsidRDefault="00290C6E" w:rsidP="001B7F03">
            <w:pPr>
              <w:pStyle w:val="ac"/>
              <w:rPr>
                <w:rFonts w:ascii="Times New Roman" w:hAnsi="Times New Roman" w:cs="Times New Roman"/>
                <w:sz w:val="28"/>
                <w:szCs w:val="28"/>
                <w:lang w:val="kk-KZ"/>
              </w:rPr>
            </w:pPr>
          </w:p>
        </w:tc>
        <w:tc>
          <w:tcPr>
            <w:tcW w:w="708" w:type="dxa"/>
          </w:tcPr>
          <w:p w14:paraId="171916AB" w14:textId="14444679" w:rsidR="000E2149" w:rsidRPr="00290C6E" w:rsidRDefault="000E2149" w:rsidP="001B7F0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15</w:t>
            </w:r>
          </w:p>
        </w:tc>
      </w:tr>
      <w:tr w:rsidR="000E2149" w:rsidRPr="00290C6E" w14:paraId="552A2534" w14:textId="77777777" w:rsidTr="00290C6E">
        <w:tc>
          <w:tcPr>
            <w:tcW w:w="484" w:type="dxa"/>
          </w:tcPr>
          <w:p w14:paraId="3CBAC084" w14:textId="2941A371" w:rsidR="000E2149" w:rsidRPr="00290C6E" w:rsidRDefault="000E2149" w:rsidP="001B7F0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5</w:t>
            </w:r>
          </w:p>
        </w:tc>
        <w:tc>
          <w:tcPr>
            <w:tcW w:w="7733" w:type="dxa"/>
          </w:tcPr>
          <w:p w14:paraId="1A37A50F" w14:textId="63C3EA4B" w:rsidR="00290C6E" w:rsidRDefault="000E2149" w:rsidP="001B7F0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Құрылымы мен мазмұны</w:t>
            </w:r>
          </w:p>
          <w:p w14:paraId="63784C96" w14:textId="2DA49505" w:rsidR="00290C6E" w:rsidRPr="00290C6E" w:rsidRDefault="00290C6E" w:rsidP="001B7F03">
            <w:pPr>
              <w:pStyle w:val="ac"/>
              <w:rPr>
                <w:rFonts w:ascii="Times New Roman" w:hAnsi="Times New Roman" w:cs="Times New Roman"/>
                <w:sz w:val="28"/>
                <w:szCs w:val="28"/>
                <w:lang w:val="kk-KZ"/>
              </w:rPr>
            </w:pPr>
          </w:p>
        </w:tc>
        <w:tc>
          <w:tcPr>
            <w:tcW w:w="708" w:type="dxa"/>
          </w:tcPr>
          <w:p w14:paraId="191EFF05" w14:textId="182B9D7A" w:rsidR="000E2149" w:rsidRPr="00290C6E" w:rsidRDefault="000E2149" w:rsidP="001B7F0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17</w:t>
            </w:r>
          </w:p>
        </w:tc>
      </w:tr>
      <w:tr w:rsidR="000E2149" w:rsidRPr="00290C6E" w14:paraId="14BBFECB" w14:textId="77777777" w:rsidTr="00290C6E">
        <w:tc>
          <w:tcPr>
            <w:tcW w:w="484" w:type="dxa"/>
          </w:tcPr>
          <w:p w14:paraId="4BD14BD0" w14:textId="4F8AC702" w:rsidR="000E2149" w:rsidRPr="00290C6E" w:rsidRDefault="000E2149" w:rsidP="001B7F0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6</w:t>
            </w:r>
          </w:p>
        </w:tc>
        <w:tc>
          <w:tcPr>
            <w:tcW w:w="7733" w:type="dxa"/>
          </w:tcPr>
          <w:p w14:paraId="161CA3AA" w14:textId="77777777" w:rsidR="000E2149" w:rsidRDefault="000E2149" w:rsidP="001B7F0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Іске асыру шарттары</w:t>
            </w:r>
          </w:p>
          <w:p w14:paraId="375641A1" w14:textId="443942B9" w:rsidR="00290C6E" w:rsidRPr="00290C6E" w:rsidRDefault="00290C6E" w:rsidP="001B7F03">
            <w:pPr>
              <w:pStyle w:val="ac"/>
              <w:rPr>
                <w:rFonts w:ascii="Times New Roman" w:hAnsi="Times New Roman" w:cs="Times New Roman"/>
                <w:sz w:val="28"/>
                <w:szCs w:val="28"/>
                <w:lang w:val="kk-KZ"/>
              </w:rPr>
            </w:pPr>
          </w:p>
        </w:tc>
        <w:tc>
          <w:tcPr>
            <w:tcW w:w="708" w:type="dxa"/>
          </w:tcPr>
          <w:p w14:paraId="032099E1" w14:textId="5FD88C24" w:rsidR="000E2149" w:rsidRPr="00290C6E" w:rsidRDefault="000E2149" w:rsidP="001B7F0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34</w:t>
            </w:r>
          </w:p>
        </w:tc>
      </w:tr>
      <w:tr w:rsidR="000E2149" w:rsidRPr="00290C6E" w14:paraId="3C6591A8" w14:textId="77777777" w:rsidTr="00290C6E">
        <w:tc>
          <w:tcPr>
            <w:tcW w:w="484" w:type="dxa"/>
          </w:tcPr>
          <w:p w14:paraId="3CC79D06" w14:textId="1A0182A7" w:rsidR="000E2149" w:rsidRPr="00290C6E" w:rsidRDefault="000E2149" w:rsidP="001B7F0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7</w:t>
            </w:r>
          </w:p>
        </w:tc>
        <w:tc>
          <w:tcPr>
            <w:tcW w:w="7733" w:type="dxa"/>
          </w:tcPr>
          <w:p w14:paraId="4383004B" w14:textId="77777777" w:rsidR="000E2149" w:rsidRDefault="000E2149" w:rsidP="001B7F0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Кадрлық және әдістемелік қамтамасыз ету</w:t>
            </w:r>
          </w:p>
          <w:p w14:paraId="50DFC2F3" w14:textId="3535ECD1" w:rsidR="00290C6E" w:rsidRPr="00290C6E" w:rsidRDefault="00290C6E" w:rsidP="001B7F03">
            <w:pPr>
              <w:pStyle w:val="ac"/>
              <w:rPr>
                <w:rFonts w:ascii="Times New Roman" w:hAnsi="Times New Roman" w:cs="Times New Roman"/>
                <w:sz w:val="28"/>
                <w:szCs w:val="28"/>
                <w:lang w:val="kk-KZ"/>
              </w:rPr>
            </w:pPr>
          </w:p>
        </w:tc>
        <w:tc>
          <w:tcPr>
            <w:tcW w:w="708" w:type="dxa"/>
          </w:tcPr>
          <w:p w14:paraId="3346C0F7" w14:textId="3C3DE5D6" w:rsidR="000E2149" w:rsidRPr="00290C6E" w:rsidRDefault="000E2149" w:rsidP="001B7F0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37</w:t>
            </w:r>
          </w:p>
        </w:tc>
      </w:tr>
      <w:tr w:rsidR="000E2149" w:rsidRPr="00290C6E" w14:paraId="3629C19C" w14:textId="77777777" w:rsidTr="00290C6E">
        <w:tc>
          <w:tcPr>
            <w:tcW w:w="484" w:type="dxa"/>
          </w:tcPr>
          <w:p w14:paraId="5F09ED39" w14:textId="46FDFBDC" w:rsidR="000E2149" w:rsidRPr="00290C6E" w:rsidRDefault="000E2149" w:rsidP="001B7F0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8</w:t>
            </w:r>
          </w:p>
        </w:tc>
        <w:tc>
          <w:tcPr>
            <w:tcW w:w="7733" w:type="dxa"/>
          </w:tcPr>
          <w:p w14:paraId="3DC247ED" w14:textId="77777777" w:rsidR="000E2149" w:rsidRDefault="000E2149" w:rsidP="001B7F0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Іске асыру нәтижелерін мониторингтеу және бағалау</w:t>
            </w:r>
          </w:p>
          <w:p w14:paraId="1ADE7F0C" w14:textId="01B3E168" w:rsidR="00290C6E" w:rsidRPr="00290C6E" w:rsidRDefault="00290C6E" w:rsidP="001B7F03">
            <w:pPr>
              <w:pStyle w:val="ac"/>
              <w:rPr>
                <w:rFonts w:ascii="Times New Roman" w:hAnsi="Times New Roman" w:cs="Times New Roman"/>
                <w:sz w:val="28"/>
                <w:szCs w:val="28"/>
                <w:lang w:val="kk-KZ"/>
              </w:rPr>
            </w:pPr>
          </w:p>
        </w:tc>
        <w:tc>
          <w:tcPr>
            <w:tcW w:w="708" w:type="dxa"/>
          </w:tcPr>
          <w:p w14:paraId="64BCB2F1" w14:textId="7B62BB71" w:rsidR="000E2149" w:rsidRPr="00290C6E" w:rsidRDefault="000E2149" w:rsidP="001B7F0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40</w:t>
            </w:r>
          </w:p>
        </w:tc>
      </w:tr>
      <w:tr w:rsidR="000E2149" w:rsidRPr="00290C6E" w14:paraId="752072C8" w14:textId="77777777" w:rsidTr="00290C6E">
        <w:tc>
          <w:tcPr>
            <w:tcW w:w="484" w:type="dxa"/>
          </w:tcPr>
          <w:p w14:paraId="78ECEDE0" w14:textId="18B413CC" w:rsidR="000E2149" w:rsidRPr="00290C6E" w:rsidRDefault="000E2149" w:rsidP="001B7F0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9</w:t>
            </w:r>
          </w:p>
        </w:tc>
        <w:tc>
          <w:tcPr>
            <w:tcW w:w="7733" w:type="dxa"/>
          </w:tcPr>
          <w:p w14:paraId="346E9A3E" w14:textId="0FB69A01" w:rsidR="000E2149" w:rsidRPr="00290C6E" w:rsidRDefault="000E2149" w:rsidP="001B7F0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Негізгі және қосымша әдебиеттер тізімі</w:t>
            </w:r>
          </w:p>
        </w:tc>
        <w:tc>
          <w:tcPr>
            <w:tcW w:w="708" w:type="dxa"/>
          </w:tcPr>
          <w:p w14:paraId="12201DB5" w14:textId="2D97514C" w:rsidR="000E2149" w:rsidRPr="00290C6E" w:rsidRDefault="000E2149" w:rsidP="001B7F0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44</w:t>
            </w:r>
          </w:p>
        </w:tc>
      </w:tr>
    </w:tbl>
    <w:p w14:paraId="2BC3F43D" w14:textId="77777777" w:rsidR="000E2149" w:rsidRPr="00290C6E" w:rsidRDefault="000E2149" w:rsidP="001B7F03">
      <w:pPr>
        <w:pStyle w:val="ac"/>
        <w:rPr>
          <w:rFonts w:ascii="Times New Roman" w:hAnsi="Times New Roman" w:cs="Times New Roman"/>
          <w:sz w:val="28"/>
          <w:szCs w:val="28"/>
          <w:lang w:val="kk-KZ"/>
        </w:rPr>
      </w:pPr>
    </w:p>
    <w:p w14:paraId="7D1952CF" w14:textId="77777777" w:rsidR="000E2149" w:rsidRPr="00290C6E" w:rsidRDefault="000E2149" w:rsidP="001B7F03">
      <w:pPr>
        <w:pStyle w:val="ac"/>
        <w:rPr>
          <w:rFonts w:ascii="Times New Roman" w:hAnsi="Times New Roman" w:cs="Times New Roman"/>
          <w:sz w:val="28"/>
          <w:szCs w:val="28"/>
          <w:lang w:val="kk-KZ"/>
        </w:rPr>
      </w:pPr>
    </w:p>
    <w:p w14:paraId="210774BA" w14:textId="3615CCC7" w:rsidR="00C40CAC" w:rsidRPr="00290C6E" w:rsidRDefault="00C40CAC" w:rsidP="001B7F0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br w:type="page"/>
      </w:r>
    </w:p>
    <w:p w14:paraId="7D5DB386" w14:textId="495E0F38" w:rsidR="00C40CAC" w:rsidRPr="006428CD" w:rsidRDefault="006428CD" w:rsidP="006428CD">
      <w:pPr>
        <w:pStyle w:val="ac"/>
        <w:jc w:val="center"/>
        <w:rPr>
          <w:rFonts w:ascii="Times New Roman" w:hAnsi="Times New Roman" w:cs="Times New Roman"/>
          <w:b/>
          <w:bCs/>
          <w:sz w:val="28"/>
          <w:szCs w:val="28"/>
          <w:lang w:val="kk-KZ"/>
        </w:rPr>
      </w:pPr>
      <w:r w:rsidRPr="006428CD">
        <w:rPr>
          <w:rFonts w:ascii="Times New Roman" w:hAnsi="Times New Roman" w:cs="Times New Roman"/>
          <w:b/>
          <w:bCs/>
          <w:sz w:val="28"/>
          <w:szCs w:val="28"/>
          <w:lang w:val="kk-KZ"/>
        </w:rPr>
        <w:lastRenderedPageBreak/>
        <w:t>І БӨЛІМ. ЖАЛПЫ ЕРЕЖЕЛЕР</w:t>
      </w:r>
    </w:p>
    <w:p w14:paraId="7EB81F99" w14:textId="77777777" w:rsidR="00C40CAC" w:rsidRPr="00290C6E" w:rsidRDefault="00C40CAC" w:rsidP="001B7F03">
      <w:pPr>
        <w:pStyle w:val="ac"/>
        <w:rPr>
          <w:rFonts w:ascii="Times New Roman" w:hAnsi="Times New Roman" w:cs="Times New Roman"/>
          <w:sz w:val="28"/>
          <w:szCs w:val="28"/>
          <w:lang w:val="kk-KZ"/>
        </w:rPr>
      </w:pPr>
    </w:p>
    <w:p w14:paraId="2316AC85" w14:textId="77777777" w:rsidR="006428CD" w:rsidRPr="006428CD" w:rsidRDefault="006428CD" w:rsidP="007570A0">
      <w:pPr>
        <w:pStyle w:val="ac"/>
        <w:ind w:firstLine="851"/>
        <w:jc w:val="both"/>
        <w:rPr>
          <w:rFonts w:ascii="Times New Roman" w:hAnsi="Times New Roman" w:cs="Times New Roman"/>
          <w:b/>
          <w:bCs/>
          <w:sz w:val="28"/>
          <w:szCs w:val="28"/>
          <w:lang w:val="kk-KZ"/>
        </w:rPr>
      </w:pPr>
      <w:r w:rsidRPr="006428CD">
        <w:rPr>
          <w:rFonts w:ascii="Times New Roman" w:hAnsi="Times New Roman" w:cs="Times New Roman"/>
          <w:b/>
          <w:bCs/>
          <w:sz w:val="28"/>
          <w:szCs w:val="28"/>
          <w:lang w:val="kk-KZ"/>
        </w:rPr>
        <w:t>Бағдарламаның атауы</w:t>
      </w:r>
    </w:p>
    <w:p w14:paraId="37E51D7E" w14:textId="77777777" w:rsidR="006428CD" w:rsidRPr="006428CD" w:rsidRDefault="006428CD" w:rsidP="007570A0">
      <w:pPr>
        <w:pStyle w:val="ac"/>
        <w:ind w:firstLine="851"/>
        <w:jc w:val="both"/>
        <w:rPr>
          <w:rFonts w:ascii="Times New Roman" w:hAnsi="Times New Roman" w:cs="Times New Roman"/>
          <w:b/>
          <w:bCs/>
          <w:sz w:val="28"/>
          <w:szCs w:val="28"/>
          <w:lang w:val="kk-KZ"/>
        </w:rPr>
      </w:pPr>
    </w:p>
    <w:p w14:paraId="6BA946EF" w14:textId="1AF4E30A" w:rsidR="006428CD" w:rsidRPr="006428CD" w:rsidRDefault="00B76C4A" w:rsidP="007570A0">
      <w:pPr>
        <w:pStyle w:val="ac"/>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Бастауыш сынып оқушыларына </w:t>
      </w:r>
      <w:r w:rsidR="006428CD" w:rsidRPr="006428CD">
        <w:rPr>
          <w:rFonts w:ascii="Times New Roman" w:hAnsi="Times New Roman" w:cs="Times New Roman"/>
          <w:sz w:val="28"/>
          <w:szCs w:val="28"/>
          <w:lang w:val="kk-KZ"/>
        </w:rPr>
        <w:t xml:space="preserve"> арналған «</w:t>
      </w:r>
      <w:r>
        <w:rPr>
          <w:rFonts w:ascii="Times New Roman" w:hAnsi="Times New Roman" w:cs="Times New Roman"/>
          <w:sz w:val="28"/>
          <w:szCs w:val="28"/>
          <w:lang w:val="kk-KZ"/>
        </w:rPr>
        <w:t>Балдәурен</w:t>
      </w:r>
      <w:r w:rsidR="006428CD" w:rsidRPr="006428CD">
        <w:rPr>
          <w:rFonts w:ascii="Times New Roman" w:hAnsi="Times New Roman" w:cs="Times New Roman"/>
          <w:sz w:val="28"/>
          <w:szCs w:val="28"/>
          <w:lang w:val="kk-KZ"/>
        </w:rPr>
        <w:t>» сауықтыру бағдарламасы (бұдан әрі – Бағдарлама) балалар</w:t>
      </w:r>
      <w:r>
        <w:rPr>
          <w:rFonts w:ascii="Times New Roman" w:hAnsi="Times New Roman" w:cs="Times New Roman"/>
          <w:sz w:val="28"/>
          <w:szCs w:val="28"/>
          <w:lang w:val="kk-KZ"/>
        </w:rPr>
        <w:t xml:space="preserve">дың </w:t>
      </w:r>
      <w:r w:rsidR="006428CD" w:rsidRPr="006428CD">
        <w:rPr>
          <w:rFonts w:ascii="Times New Roman" w:hAnsi="Times New Roman" w:cs="Times New Roman"/>
          <w:sz w:val="28"/>
          <w:szCs w:val="28"/>
          <w:lang w:val="kk-KZ"/>
        </w:rPr>
        <w:t>сапалы демалысын ұйымдастыруға, олардың тұлғалық, шығармашылық және әлеуметтік дамуын қолдауға, сондай-ақ физикалық және эмоционалдық саулығын нығайтуға бағытталған.</w:t>
      </w:r>
    </w:p>
    <w:p w14:paraId="720D27D3" w14:textId="77777777" w:rsidR="006428CD" w:rsidRPr="006428CD" w:rsidRDefault="006428CD" w:rsidP="007570A0">
      <w:pPr>
        <w:pStyle w:val="ac"/>
        <w:ind w:firstLine="851"/>
        <w:jc w:val="both"/>
        <w:rPr>
          <w:rFonts w:ascii="Times New Roman" w:hAnsi="Times New Roman" w:cs="Times New Roman"/>
          <w:sz w:val="28"/>
          <w:szCs w:val="28"/>
          <w:lang w:val="kk-KZ"/>
        </w:rPr>
      </w:pPr>
      <w:r w:rsidRPr="006428CD">
        <w:rPr>
          <w:rFonts w:ascii="Times New Roman" w:hAnsi="Times New Roman" w:cs="Times New Roman"/>
          <w:sz w:val="28"/>
          <w:szCs w:val="28"/>
          <w:lang w:val="kk-KZ"/>
        </w:rPr>
        <w:t>Бағдарлама балалардың жас ерекшеліктерін ескере отырып әзірленген заманауи тәрбиелік және сауықтыру моделіне негізделеді. Бағдарлама мазмұны білім беру, тәрбиелеу, шығармашылық, спорттық және танымдық бағыттарды кіріктіре отырып, әр қатысушының жеке әлеуетін дамытуға жағдай жасауға бағытталған.</w:t>
      </w:r>
    </w:p>
    <w:p w14:paraId="66D247AE" w14:textId="77777777" w:rsidR="006428CD" w:rsidRPr="006428CD" w:rsidRDefault="006428CD" w:rsidP="007570A0">
      <w:pPr>
        <w:pStyle w:val="ac"/>
        <w:ind w:firstLine="851"/>
        <w:jc w:val="both"/>
        <w:rPr>
          <w:rFonts w:ascii="Times New Roman" w:hAnsi="Times New Roman" w:cs="Times New Roman"/>
          <w:b/>
          <w:bCs/>
          <w:sz w:val="28"/>
          <w:szCs w:val="28"/>
          <w:lang w:val="kk-KZ"/>
        </w:rPr>
      </w:pPr>
      <w:r w:rsidRPr="006428CD">
        <w:rPr>
          <w:rFonts w:ascii="Times New Roman" w:hAnsi="Times New Roman" w:cs="Times New Roman"/>
          <w:b/>
          <w:bCs/>
          <w:sz w:val="28"/>
          <w:szCs w:val="28"/>
          <w:lang w:val="kk-KZ"/>
        </w:rPr>
        <w:t>Бағдарлама аясында балалардың:</w:t>
      </w:r>
    </w:p>
    <w:p w14:paraId="32DFB125" w14:textId="77777777" w:rsidR="006428CD" w:rsidRPr="006428CD" w:rsidRDefault="006428CD" w:rsidP="007570A0">
      <w:pPr>
        <w:pStyle w:val="ac"/>
        <w:ind w:firstLine="851"/>
        <w:jc w:val="both"/>
        <w:rPr>
          <w:rFonts w:ascii="Times New Roman" w:hAnsi="Times New Roman" w:cs="Times New Roman"/>
          <w:sz w:val="28"/>
          <w:szCs w:val="28"/>
          <w:lang w:val="kk-KZ"/>
        </w:rPr>
      </w:pPr>
      <w:r w:rsidRPr="006428CD">
        <w:rPr>
          <w:rFonts w:ascii="Times New Roman" w:hAnsi="Times New Roman" w:cs="Times New Roman"/>
          <w:sz w:val="28"/>
          <w:szCs w:val="28"/>
          <w:lang w:val="kk-KZ"/>
        </w:rPr>
        <w:t>қарым-қатынас мәдениетін;</w:t>
      </w:r>
    </w:p>
    <w:p w14:paraId="4A9BA491" w14:textId="77777777" w:rsidR="006428CD" w:rsidRPr="006428CD" w:rsidRDefault="006428CD" w:rsidP="007570A0">
      <w:pPr>
        <w:pStyle w:val="ac"/>
        <w:ind w:firstLine="851"/>
        <w:jc w:val="both"/>
        <w:rPr>
          <w:rFonts w:ascii="Times New Roman" w:hAnsi="Times New Roman" w:cs="Times New Roman"/>
          <w:sz w:val="28"/>
          <w:szCs w:val="28"/>
          <w:lang w:val="kk-KZ"/>
        </w:rPr>
      </w:pPr>
      <w:r w:rsidRPr="006428CD">
        <w:rPr>
          <w:rFonts w:ascii="Times New Roman" w:hAnsi="Times New Roman" w:cs="Times New Roman"/>
          <w:sz w:val="28"/>
          <w:szCs w:val="28"/>
          <w:lang w:val="kk-KZ"/>
        </w:rPr>
        <w:t>шығармашылық және зияткерлік қабілеттерін;</w:t>
      </w:r>
    </w:p>
    <w:p w14:paraId="50053D7E" w14:textId="77777777" w:rsidR="006428CD" w:rsidRPr="006428CD" w:rsidRDefault="006428CD" w:rsidP="007570A0">
      <w:pPr>
        <w:pStyle w:val="ac"/>
        <w:ind w:firstLine="851"/>
        <w:jc w:val="both"/>
        <w:rPr>
          <w:rFonts w:ascii="Times New Roman" w:hAnsi="Times New Roman" w:cs="Times New Roman"/>
          <w:sz w:val="28"/>
          <w:szCs w:val="28"/>
          <w:lang w:val="kk-KZ"/>
        </w:rPr>
      </w:pPr>
      <w:r w:rsidRPr="006428CD">
        <w:rPr>
          <w:rFonts w:ascii="Times New Roman" w:hAnsi="Times New Roman" w:cs="Times New Roman"/>
          <w:sz w:val="28"/>
          <w:szCs w:val="28"/>
          <w:lang w:val="kk-KZ"/>
        </w:rPr>
        <w:t>көшбасшылық және командалық жұмыс дағдыларын;</w:t>
      </w:r>
    </w:p>
    <w:p w14:paraId="644AA1E6" w14:textId="77777777" w:rsidR="006428CD" w:rsidRDefault="006428CD" w:rsidP="007570A0">
      <w:pPr>
        <w:pStyle w:val="ac"/>
        <w:ind w:firstLine="851"/>
        <w:jc w:val="both"/>
        <w:rPr>
          <w:rFonts w:ascii="Times New Roman" w:hAnsi="Times New Roman" w:cs="Times New Roman"/>
          <w:sz w:val="28"/>
          <w:szCs w:val="28"/>
          <w:lang w:val="kk-KZ"/>
        </w:rPr>
      </w:pPr>
      <w:r w:rsidRPr="006428CD">
        <w:rPr>
          <w:rFonts w:ascii="Times New Roman" w:hAnsi="Times New Roman" w:cs="Times New Roman"/>
          <w:sz w:val="28"/>
          <w:szCs w:val="28"/>
          <w:lang w:val="kk-KZ"/>
        </w:rPr>
        <w:t>салауатты өмір салтына қызығушылығын;</w:t>
      </w:r>
    </w:p>
    <w:p w14:paraId="46CF705D" w14:textId="55DC70BE" w:rsidR="00B76C4A" w:rsidRPr="006428CD" w:rsidRDefault="00B76C4A" w:rsidP="007570A0">
      <w:pPr>
        <w:pStyle w:val="ac"/>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Pr="00B76C4A">
        <w:rPr>
          <w:rFonts w:ascii="Times New Roman" w:hAnsi="Times New Roman" w:cs="Times New Roman"/>
          <w:sz w:val="28"/>
          <w:szCs w:val="28"/>
          <w:lang w:val="kk-KZ"/>
        </w:rPr>
        <w:t>ауіпсіз әрі жайлы демалуға;</w:t>
      </w:r>
    </w:p>
    <w:p w14:paraId="1E31DF08" w14:textId="77777777" w:rsidR="006428CD" w:rsidRPr="006428CD" w:rsidRDefault="006428CD" w:rsidP="007570A0">
      <w:pPr>
        <w:pStyle w:val="ac"/>
        <w:ind w:firstLine="851"/>
        <w:jc w:val="both"/>
        <w:rPr>
          <w:rFonts w:ascii="Times New Roman" w:hAnsi="Times New Roman" w:cs="Times New Roman"/>
          <w:sz w:val="28"/>
          <w:szCs w:val="28"/>
          <w:lang w:val="kk-KZ"/>
        </w:rPr>
      </w:pPr>
      <w:r w:rsidRPr="006428CD">
        <w:rPr>
          <w:rFonts w:ascii="Times New Roman" w:hAnsi="Times New Roman" w:cs="Times New Roman"/>
          <w:sz w:val="28"/>
          <w:szCs w:val="28"/>
          <w:lang w:val="kk-KZ"/>
        </w:rPr>
        <w:t>қоршаған ортаға қамқорлық көзқарасын дамытуға ерекше назар аударылады.</w:t>
      </w:r>
    </w:p>
    <w:p w14:paraId="67BAFEE6" w14:textId="4F4B73E0" w:rsidR="006428CD" w:rsidRPr="006428CD" w:rsidRDefault="006428CD" w:rsidP="007570A0">
      <w:pPr>
        <w:pStyle w:val="ac"/>
        <w:ind w:firstLine="851"/>
        <w:jc w:val="both"/>
        <w:rPr>
          <w:rFonts w:ascii="Times New Roman" w:hAnsi="Times New Roman" w:cs="Times New Roman"/>
          <w:sz w:val="28"/>
          <w:szCs w:val="28"/>
          <w:lang w:val="kk-KZ"/>
        </w:rPr>
      </w:pPr>
      <w:r w:rsidRPr="006428CD">
        <w:rPr>
          <w:rFonts w:ascii="Times New Roman" w:hAnsi="Times New Roman" w:cs="Times New Roman"/>
          <w:b/>
          <w:bCs/>
          <w:sz w:val="28"/>
          <w:szCs w:val="28"/>
          <w:lang w:val="kk-KZ"/>
        </w:rPr>
        <w:t>Бағдарламаның негізгі ерекшелігі</w:t>
      </w:r>
      <w:r w:rsidRPr="006428CD">
        <w:rPr>
          <w:rFonts w:ascii="Times New Roman" w:hAnsi="Times New Roman" w:cs="Times New Roman"/>
          <w:sz w:val="28"/>
          <w:szCs w:val="28"/>
          <w:lang w:val="kk-KZ"/>
        </w:rPr>
        <w:t xml:space="preserve"> – </w:t>
      </w:r>
      <w:r w:rsidR="00B76C4A" w:rsidRPr="00B76C4A">
        <w:rPr>
          <w:rFonts w:ascii="Times New Roman" w:hAnsi="Times New Roman" w:cs="Times New Roman"/>
          <w:sz w:val="28"/>
          <w:szCs w:val="28"/>
          <w:lang w:val="kk-KZ"/>
        </w:rPr>
        <w:t>балалардың жазғы демалысын тиімді ұйымдастырып, олардың денсаулығын нығайту, шығармашылық қабілеттерін дамыту және қызықты орта қалыптастыру. Бағдарламада спорттық ойындар, танымдық сайыстар, шығармашылық шаралар, серуендер мен тәрбиелік іс-шаралар қамтылады. Сонымен қатар, балалардың достық қарым-қатынасын арттырып, белсенді әрі көңілді демалыс өткізуіне жағдай жасалады.</w:t>
      </w:r>
      <w:r w:rsidR="00B76C4A">
        <w:rPr>
          <w:rFonts w:ascii="Times New Roman" w:hAnsi="Times New Roman" w:cs="Times New Roman"/>
          <w:sz w:val="28"/>
          <w:szCs w:val="28"/>
          <w:lang w:val="kk-KZ"/>
        </w:rPr>
        <w:t xml:space="preserve"> </w:t>
      </w:r>
    </w:p>
    <w:p w14:paraId="5F6D7268" w14:textId="4D494DCF" w:rsidR="00C40CAC" w:rsidRPr="00290C6E" w:rsidRDefault="00C40CAC" w:rsidP="00B76C4A">
      <w:pPr>
        <w:pStyle w:val="ac"/>
        <w:ind w:firstLine="851"/>
        <w:jc w:val="both"/>
        <w:rPr>
          <w:rFonts w:ascii="Times New Roman" w:hAnsi="Times New Roman" w:cs="Times New Roman"/>
          <w:sz w:val="28"/>
          <w:szCs w:val="28"/>
          <w:lang w:val="kk-KZ"/>
        </w:rPr>
      </w:pPr>
      <w:r w:rsidRPr="001D453C">
        <w:rPr>
          <w:rFonts w:ascii="Times New Roman" w:hAnsi="Times New Roman" w:cs="Times New Roman"/>
          <w:b/>
          <w:bCs/>
          <w:sz w:val="28"/>
          <w:szCs w:val="28"/>
          <w:lang w:val="kk-KZ"/>
        </w:rPr>
        <w:t>Бағдарламаны іске асыру орны:</w:t>
      </w:r>
      <w:r w:rsidR="00E96DD5" w:rsidRPr="00E96DD5">
        <w:rPr>
          <w:rFonts w:ascii="Times New Roman" w:hAnsi="Times New Roman" w:cs="Times New Roman"/>
          <w:sz w:val="28"/>
          <w:szCs w:val="28"/>
          <w:lang w:val="kk-KZ"/>
        </w:rPr>
        <w:t xml:space="preserve"> «</w:t>
      </w:r>
      <w:r w:rsidR="00B76C4A">
        <w:rPr>
          <w:rFonts w:ascii="Times New Roman" w:hAnsi="Times New Roman" w:cs="Times New Roman"/>
          <w:sz w:val="28"/>
          <w:szCs w:val="28"/>
          <w:lang w:val="kk-KZ"/>
        </w:rPr>
        <w:t xml:space="preserve">М.В.Ломоносов атындағы орта мектебі» КММ , </w:t>
      </w:r>
      <w:r w:rsidR="00E96DD5">
        <w:rPr>
          <w:rFonts w:ascii="Times New Roman" w:hAnsi="Times New Roman" w:cs="Times New Roman"/>
          <w:sz w:val="28"/>
          <w:szCs w:val="28"/>
          <w:lang w:val="kk-KZ"/>
        </w:rPr>
        <w:t xml:space="preserve">ШҚО, Зайсан ауданы, </w:t>
      </w:r>
      <w:r w:rsidR="00B76C4A">
        <w:rPr>
          <w:rFonts w:ascii="Times New Roman" w:hAnsi="Times New Roman" w:cs="Times New Roman"/>
          <w:sz w:val="28"/>
          <w:szCs w:val="28"/>
          <w:lang w:val="kk-KZ"/>
        </w:rPr>
        <w:t>Манапова ,</w:t>
      </w:r>
      <w:r w:rsidR="00B76C4A" w:rsidRPr="00B76C4A">
        <w:rPr>
          <w:rFonts w:ascii="Times New Roman" w:hAnsi="Times New Roman" w:cs="Times New Roman"/>
          <w:sz w:val="28"/>
          <w:szCs w:val="28"/>
          <w:lang w:val="kk-KZ"/>
        </w:rPr>
        <w:t>6</w:t>
      </w:r>
      <w:r w:rsidR="00B76C4A">
        <w:rPr>
          <w:rFonts w:ascii="Times New Roman" w:hAnsi="Times New Roman" w:cs="Times New Roman"/>
          <w:sz w:val="28"/>
          <w:szCs w:val="28"/>
          <w:lang w:val="kk-KZ"/>
        </w:rPr>
        <w:t xml:space="preserve"> .</w:t>
      </w:r>
    </w:p>
    <w:p w14:paraId="04CAF1FA" w14:textId="613AFA58" w:rsidR="00C40CAC" w:rsidRPr="00290C6E" w:rsidRDefault="00B76C4A" w:rsidP="007570A0">
      <w:pPr>
        <w:pStyle w:val="ac"/>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C40CAC" w:rsidRPr="00290C6E">
        <w:rPr>
          <w:rFonts w:ascii="Times New Roman" w:hAnsi="Times New Roman" w:cs="Times New Roman"/>
          <w:sz w:val="28"/>
          <w:szCs w:val="28"/>
          <w:lang w:val="kk-KZ"/>
        </w:rPr>
        <w:t>Б</w:t>
      </w:r>
      <w:r>
        <w:rPr>
          <w:rFonts w:ascii="Times New Roman" w:hAnsi="Times New Roman" w:cs="Times New Roman"/>
          <w:sz w:val="28"/>
          <w:szCs w:val="28"/>
          <w:lang w:val="kk-KZ"/>
        </w:rPr>
        <w:t xml:space="preserve">алдәурен» сауықтыру лагерінің </w:t>
      </w:r>
      <w:r w:rsidR="00C40CAC" w:rsidRPr="00290C6E">
        <w:rPr>
          <w:rFonts w:ascii="Times New Roman" w:hAnsi="Times New Roman" w:cs="Times New Roman"/>
          <w:sz w:val="28"/>
          <w:szCs w:val="28"/>
          <w:lang w:val="kk-KZ"/>
        </w:rPr>
        <w:t xml:space="preserve">жұмыс істеу кезеңі 2026 жылғы </w:t>
      </w:r>
      <w:r w:rsidRPr="00B76C4A">
        <w:rPr>
          <w:rFonts w:ascii="Times New Roman" w:hAnsi="Times New Roman" w:cs="Times New Roman"/>
          <w:sz w:val="28"/>
          <w:szCs w:val="28"/>
          <w:lang w:val="kk-KZ"/>
        </w:rPr>
        <w:t>01</w:t>
      </w:r>
      <w:r w:rsidR="00C40CAC" w:rsidRPr="00290C6E">
        <w:rPr>
          <w:rFonts w:ascii="Times New Roman" w:hAnsi="Times New Roman" w:cs="Times New Roman"/>
          <w:sz w:val="28"/>
          <w:szCs w:val="28"/>
          <w:lang w:val="kk-KZ"/>
        </w:rPr>
        <w:t xml:space="preserve"> маусымнан </w:t>
      </w:r>
      <w:r w:rsidRPr="00B76C4A">
        <w:rPr>
          <w:rFonts w:ascii="Times New Roman" w:hAnsi="Times New Roman" w:cs="Times New Roman"/>
          <w:sz w:val="28"/>
          <w:szCs w:val="28"/>
          <w:lang w:val="kk-KZ"/>
        </w:rPr>
        <w:t>0</w:t>
      </w:r>
      <w:r w:rsidR="00E96DD5">
        <w:rPr>
          <w:rFonts w:ascii="Times New Roman" w:hAnsi="Times New Roman" w:cs="Times New Roman"/>
          <w:sz w:val="28"/>
          <w:szCs w:val="28"/>
          <w:lang w:val="kk-KZ"/>
        </w:rPr>
        <w:t xml:space="preserve">5 </w:t>
      </w:r>
      <w:r>
        <w:rPr>
          <w:rFonts w:ascii="Times New Roman" w:hAnsi="Times New Roman" w:cs="Times New Roman"/>
          <w:sz w:val="28"/>
          <w:szCs w:val="28"/>
          <w:lang w:val="kk-KZ"/>
        </w:rPr>
        <w:t>маусымға</w:t>
      </w:r>
      <w:r w:rsidR="00C40CAC" w:rsidRPr="00290C6E">
        <w:rPr>
          <w:rFonts w:ascii="Times New Roman" w:hAnsi="Times New Roman" w:cs="Times New Roman"/>
          <w:sz w:val="28"/>
          <w:szCs w:val="28"/>
          <w:lang w:val="kk-KZ"/>
        </w:rPr>
        <w:t xml:space="preserve"> дейін жүзеге асырылады.</w:t>
      </w:r>
    </w:p>
    <w:p w14:paraId="78B1B066" w14:textId="02647CAF" w:rsidR="00C40CAC" w:rsidRPr="00290C6E" w:rsidRDefault="00C40CAC" w:rsidP="007570A0">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Бір ауысымның ұзақтығы – </w:t>
      </w:r>
      <w:r w:rsidR="00E96DD5">
        <w:rPr>
          <w:rFonts w:ascii="Times New Roman" w:hAnsi="Times New Roman" w:cs="Times New Roman"/>
          <w:sz w:val="28"/>
          <w:szCs w:val="28"/>
          <w:lang w:val="kk-KZ"/>
        </w:rPr>
        <w:t xml:space="preserve">5 </w:t>
      </w:r>
      <w:r w:rsidRPr="00290C6E">
        <w:rPr>
          <w:rFonts w:ascii="Times New Roman" w:hAnsi="Times New Roman" w:cs="Times New Roman"/>
          <w:sz w:val="28"/>
          <w:szCs w:val="28"/>
          <w:lang w:val="kk-KZ"/>
        </w:rPr>
        <w:t>күнтізбелік күн.</w:t>
      </w:r>
    </w:p>
    <w:p w14:paraId="6A1685C1" w14:textId="1D0F09D5" w:rsidR="00C40CAC" w:rsidRPr="00290C6E" w:rsidRDefault="00C40CAC" w:rsidP="007570A0">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Жалпы ауысым саны – </w:t>
      </w:r>
      <w:r w:rsidR="00F16A34" w:rsidRPr="00D03F0F">
        <w:rPr>
          <w:rFonts w:ascii="Times New Roman" w:hAnsi="Times New Roman" w:cs="Times New Roman"/>
          <w:sz w:val="28"/>
          <w:szCs w:val="28"/>
          <w:lang w:val="ru-RU"/>
        </w:rPr>
        <w:t>1</w:t>
      </w:r>
      <w:r w:rsidRPr="00290C6E">
        <w:rPr>
          <w:rFonts w:ascii="Times New Roman" w:hAnsi="Times New Roman" w:cs="Times New Roman"/>
          <w:sz w:val="28"/>
          <w:szCs w:val="28"/>
          <w:lang w:val="kk-KZ"/>
        </w:rPr>
        <w:t>.</w:t>
      </w:r>
    </w:p>
    <w:p w14:paraId="7D161D2B" w14:textId="6263876C" w:rsidR="00C40CAC" w:rsidRPr="00290C6E" w:rsidRDefault="00C40CAC" w:rsidP="007570A0">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Балалардың жалпы саны – </w:t>
      </w:r>
      <w:r w:rsidR="00D03F0F" w:rsidRPr="00D03F0F">
        <w:rPr>
          <w:rFonts w:ascii="Times New Roman" w:hAnsi="Times New Roman" w:cs="Times New Roman"/>
          <w:sz w:val="28"/>
          <w:szCs w:val="28"/>
          <w:lang w:val="ru-RU"/>
        </w:rPr>
        <w:t>100</w:t>
      </w:r>
      <w:r w:rsidRPr="00290C6E">
        <w:rPr>
          <w:rFonts w:ascii="Times New Roman" w:hAnsi="Times New Roman" w:cs="Times New Roman"/>
          <w:sz w:val="28"/>
          <w:szCs w:val="28"/>
          <w:lang w:val="kk-KZ"/>
        </w:rPr>
        <w:t>.</w:t>
      </w:r>
    </w:p>
    <w:p w14:paraId="5469F594" w14:textId="336E8C54" w:rsidR="00C40CAC" w:rsidRPr="00290C6E" w:rsidRDefault="00C40CAC" w:rsidP="007570A0">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Бағдарлама толыққанды демалысқа, сауықтыруға, қауіпсіз тұруға, </w:t>
      </w:r>
      <w:r w:rsidR="00D03F0F">
        <w:rPr>
          <w:rFonts w:ascii="Times New Roman" w:hAnsi="Times New Roman" w:cs="Times New Roman"/>
          <w:sz w:val="28"/>
          <w:szCs w:val="28"/>
          <w:lang w:val="kk-KZ"/>
        </w:rPr>
        <w:t xml:space="preserve">оқушылардың </w:t>
      </w:r>
      <w:r w:rsidRPr="00290C6E">
        <w:rPr>
          <w:rFonts w:ascii="Times New Roman" w:hAnsi="Times New Roman" w:cs="Times New Roman"/>
          <w:sz w:val="28"/>
          <w:szCs w:val="28"/>
          <w:lang w:val="kk-KZ"/>
        </w:rPr>
        <w:t xml:space="preserve"> білім беру және тәрбиелік қызметін ұйымдастыруға қолайлы </w:t>
      </w:r>
      <w:r w:rsidR="00D03F0F">
        <w:rPr>
          <w:rFonts w:ascii="Times New Roman" w:hAnsi="Times New Roman" w:cs="Times New Roman"/>
          <w:sz w:val="28"/>
          <w:szCs w:val="28"/>
          <w:lang w:val="kk-KZ"/>
        </w:rPr>
        <w:t xml:space="preserve">мектеп жанында </w:t>
      </w:r>
      <w:r w:rsidRPr="00290C6E">
        <w:rPr>
          <w:rFonts w:ascii="Times New Roman" w:hAnsi="Times New Roman" w:cs="Times New Roman"/>
          <w:sz w:val="28"/>
          <w:szCs w:val="28"/>
          <w:lang w:val="kk-KZ"/>
        </w:rPr>
        <w:t>жүзеге асырылады.</w:t>
      </w:r>
    </w:p>
    <w:p w14:paraId="7FFF0B73" w14:textId="7F97B696" w:rsidR="00C40CAC" w:rsidRPr="00290C6E" w:rsidRDefault="00D03F0F" w:rsidP="007570A0">
      <w:pPr>
        <w:pStyle w:val="ac"/>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290C6E">
        <w:rPr>
          <w:rFonts w:ascii="Times New Roman" w:hAnsi="Times New Roman" w:cs="Times New Roman"/>
          <w:sz w:val="28"/>
          <w:szCs w:val="28"/>
          <w:lang w:val="kk-KZ"/>
        </w:rPr>
        <w:t>Б</w:t>
      </w:r>
      <w:r>
        <w:rPr>
          <w:rFonts w:ascii="Times New Roman" w:hAnsi="Times New Roman" w:cs="Times New Roman"/>
          <w:sz w:val="28"/>
          <w:szCs w:val="28"/>
          <w:lang w:val="kk-KZ"/>
        </w:rPr>
        <w:t xml:space="preserve">алдәурен» сауықтыру лагерінің </w:t>
      </w:r>
      <w:r w:rsidR="00C40CAC" w:rsidRPr="00290C6E">
        <w:rPr>
          <w:rFonts w:ascii="Times New Roman" w:hAnsi="Times New Roman" w:cs="Times New Roman"/>
          <w:sz w:val="28"/>
          <w:szCs w:val="28"/>
          <w:lang w:val="kk-KZ"/>
        </w:rPr>
        <w:t xml:space="preserve">инфрақұрылымына спорт алаңдары, шығармашылық </w:t>
      </w:r>
      <w:r>
        <w:rPr>
          <w:rFonts w:ascii="Times New Roman" w:hAnsi="Times New Roman" w:cs="Times New Roman"/>
          <w:sz w:val="28"/>
          <w:szCs w:val="28"/>
          <w:lang w:val="kk-KZ"/>
        </w:rPr>
        <w:t xml:space="preserve"> үйірмелер , </w:t>
      </w:r>
      <w:r w:rsidR="00C40CAC" w:rsidRPr="00290C6E">
        <w:rPr>
          <w:rFonts w:ascii="Times New Roman" w:hAnsi="Times New Roman" w:cs="Times New Roman"/>
          <w:sz w:val="28"/>
          <w:szCs w:val="28"/>
          <w:lang w:val="kk-KZ"/>
        </w:rPr>
        <w:t xml:space="preserve">заманауи технологияларды қолдану арқылы білім беру белсенділіктерін жүзеге асыруға арналған </w:t>
      </w:r>
      <w:r>
        <w:rPr>
          <w:rFonts w:ascii="Times New Roman" w:hAnsi="Times New Roman" w:cs="Times New Roman"/>
          <w:sz w:val="28"/>
          <w:szCs w:val="28"/>
          <w:lang w:val="kk-KZ"/>
        </w:rPr>
        <w:t>кабинеттер</w:t>
      </w:r>
      <w:r w:rsidR="00C40CAC" w:rsidRPr="00290C6E">
        <w:rPr>
          <w:rFonts w:ascii="Times New Roman" w:hAnsi="Times New Roman" w:cs="Times New Roman"/>
          <w:sz w:val="28"/>
          <w:szCs w:val="28"/>
          <w:lang w:val="kk-KZ"/>
        </w:rPr>
        <w:t xml:space="preserve"> кіреді.</w:t>
      </w:r>
    </w:p>
    <w:p w14:paraId="6DF66668" w14:textId="77777777" w:rsidR="00C40CAC" w:rsidRPr="00290C6E" w:rsidRDefault="00C40CAC" w:rsidP="007570A0">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Баланың жеке тұлғасына құрмет көрсету, бастамашылдығын қолдау, ынтымақтастық дағдыларын, экологиялық сананы, азаматтық жауапкершілікті және Қазақстан Республикасының мәдени мұрасына құрметті қалыптастыру </w:t>
      </w:r>
      <w:r w:rsidRPr="00290C6E">
        <w:rPr>
          <w:rFonts w:ascii="Times New Roman" w:hAnsi="Times New Roman" w:cs="Times New Roman"/>
          <w:sz w:val="28"/>
          <w:szCs w:val="28"/>
          <w:lang w:val="kk-KZ"/>
        </w:rPr>
        <w:lastRenderedPageBreak/>
        <w:t>қағидаттарына негізделген заманауи тәрбиелік ортаны құруға ерекше назар аударылады.</w:t>
      </w:r>
    </w:p>
    <w:p w14:paraId="46709CB4" w14:textId="77777777" w:rsidR="00AF4177" w:rsidRPr="00AF4177" w:rsidRDefault="00AF4177" w:rsidP="00AF4177">
      <w:pPr>
        <w:pStyle w:val="ac"/>
        <w:rPr>
          <w:rFonts w:ascii="Times New Roman" w:hAnsi="Times New Roman" w:cs="Times New Roman"/>
          <w:b/>
          <w:bCs/>
          <w:sz w:val="28"/>
          <w:szCs w:val="28"/>
        </w:rPr>
      </w:pPr>
      <w:r w:rsidRPr="00AF4177">
        <w:rPr>
          <w:rFonts w:ascii="Times New Roman" w:hAnsi="Times New Roman" w:cs="Times New Roman"/>
          <w:b/>
          <w:bCs/>
          <w:sz w:val="28"/>
          <w:szCs w:val="28"/>
        </w:rPr>
        <w:t>Бағдарламаны әзірлеудің құқықтық негіздері</w:t>
      </w:r>
    </w:p>
    <w:p w14:paraId="7E46C8C7" w14:textId="0436043B" w:rsidR="00250D1A" w:rsidRPr="005373F9" w:rsidRDefault="002054C3" w:rsidP="002054C3">
      <w:pPr>
        <w:rPr>
          <w:rFonts w:ascii="Times New Roman" w:hAnsi="Times New Roman" w:cs="Times New Roman"/>
          <w:sz w:val="28"/>
          <w:szCs w:val="28"/>
          <w:lang w:val="kk-KZ"/>
        </w:rPr>
      </w:pPr>
      <w:r w:rsidRPr="005373F9">
        <w:rPr>
          <w:rFonts w:ascii="Times New Roman" w:hAnsi="Times New Roman" w:cs="Times New Roman"/>
          <w:sz w:val="28"/>
          <w:szCs w:val="28"/>
          <w:lang w:val="kk-KZ"/>
        </w:rPr>
        <w:t>«Білім туралы заң», «Бала құқығы туралы конвенция»,«Балалардың жазғы демалыс-сауықтыру лагерь жұмысын ұйымдастыру</w:t>
      </w:r>
      <w:r w:rsidRPr="005373F9">
        <w:rPr>
          <w:rFonts w:ascii="Times New Roman" w:hAnsi="Times New Roman" w:cs="Times New Roman"/>
          <w:sz w:val="28"/>
          <w:szCs w:val="28"/>
          <w:lang w:val="kk-KZ"/>
        </w:rPr>
        <w:t xml:space="preserve"> </w:t>
      </w:r>
      <w:r w:rsidRPr="005373F9">
        <w:rPr>
          <w:rFonts w:ascii="Times New Roman" w:hAnsi="Times New Roman" w:cs="Times New Roman"/>
          <w:sz w:val="28"/>
          <w:szCs w:val="28"/>
          <w:lang w:val="kk-KZ"/>
        </w:rPr>
        <w:t>жолдары»</w:t>
      </w:r>
      <w:r w:rsidRPr="005373F9">
        <w:rPr>
          <w:rFonts w:ascii="Times New Roman" w:hAnsi="Times New Roman" w:cs="Times New Roman"/>
          <w:sz w:val="28"/>
          <w:szCs w:val="28"/>
          <w:lang w:val="kk-KZ"/>
        </w:rPr>
        <w:t xml:space="preserve"> </w:t>
      </w:r>
    </w:p>
    <w:p w14:paraId="4E3EBD47" w14:textId="77777777" w:rsidR="00250D1A" w:rsidRPr="00290C6E" w:rsidRDefault="00250D1A" w:rsidP="001B7F03">
      <w:pPr>
        <w:pStyle w:val="ac"/>
        <w:rPr>
          <w:rFonts w:ascii="Times New Roman" w:hAnsi="Times New Roman" w:cs="Times New Roman"/>
          <w:vanish/>
          <w:sz w:val="28"/>
          <w:szCs w:val="28"/>
          <w:lang w:val="kk-KZ"/>
        </w:rPr>
      </w:pPr>
    </w:p>
    <w:p w14:paraId="2FB91F63" w14:textId="77777777" w:rsidR="00250D1A" w:rsidRPr="00290C6E" w:rsidRDefault="00250D1A" w:rsidP="001B7F03">
      <w:pPr>
        <w:pStyle w:val="ac"/>
        <w:rPr>
          <w:rFonts w:ascii="Times New Roman" w:hAnsi="Times New Roman" w:cs="Times New Roman"/>
          <w:vanish/>
          <w:sz w:val="28"/>
          <w:szCs w:val="28"/>
          <w:lang w:val="kk-KZ"/>
        </w:rPr>
      </w:pPr>
    </w:p>
    <w:p w14:paraId="065B6160" w14:textId="77777777" w:rsidR="00250D1A" w:rsidRPr="00290C6E" w:rsidRDefault="00250D1A" w:rsidP="001B7F03">
      <w:pPr>
        <w:pStyle w:val="ac"/>
        <w:rPr>
          <w:rFonts w:ascii="Times New Roman" w:hAnsi="Times New Roman" w:cs="Times New Roman"/>
          <w:vanish/>
          <w:sz w:val="28"/>
          <w:szCs w:val="28"/>
          <w:lang w:val="kk-KZ"/>
        </w:rPr>
      </w:pPr>
    </w:p>
    <w:p w14:paraId="347769BB" w14:textId="77777777" w:rsidR="00250D1A" w:rsidRPr="00290C6E" w:rsidRDefault="00250D1A" w:rsidP="001B7F03">
      <w:pPr>
        <w:pStyle w:val="ac"/>
        <w:rPr>
          <w:rFonts w:ascii="Times New Roman" w:hAnsi="Times New Roman" w:cs="Times New Roman"/>
          <w:vanish/>
          <w:sz w:val="28"/>
          <w:szCs w:val="28"/>
          <w:lang w:val="kk-K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250D1A" w:rsidRPr="00290C6E" w14:paraId="62B3010D" w14:textId="77777777">
        <w:trPr>
          <w:tblCellSpacing w:w="15" w:type="dxa"/>
        </w:trPr>
        <w:tc>
          <w:tcPr>
            <w:tcW w:w="0" w:type="auto"/>
            <w:vAlign w:val="center"/>
            <w:hideMark/>
          </w:tcPr>
          <w:p w14:paraId="642009CA" w14:textId="761776C5" w:rsidR="00250D1A" w:rsidRPr="00290C6E" w:rsidRDefault="00250D1A" w:rsidP="001B7F03">
            <w:pPr>
              <w:pStyle w:val="ac"/>
              <w:rPr>
                <w:rFonts w:ascii="Times New Roman" w:hAnsi="Times New Roman" w:cs="Times New Roman"/>
                <w:sz w:val="28"/>
                <w:szCs w:val="28"/>
                <w:lang w:val="kk-KZ"/>
              </w:rPr>
            </w:pPr>
          </w:p>
        </w:tc>
        <w:tc>
          <w:tcPr>
            <w:tcW w:w="0" w:type="auto"/>
            <w:vAlign w:val="center"/>
            <w:hideMark/>
          </w:tcPr>
          <w:p w14:paraId="3C2488F0" w14:textId="2ED378E4" w:rsidR="00250D1A" w:rsidRPr="00290C6E" w:rsidRDefault="00250D1A" w:rsidP="001B7F03">
            <w:pPr>
              <w:pStyle w:val="ac"/>
              <w:rPr>
                <w:rFonts w:ascii="Times New Roman" w:hAnsi="Times New Roman" w:cs="Times New Roman"/>
                <w:sz w:val="28"/>
                <w:szCs w:val="28"/>
                <w:lang w:val="kk-KZ"/>
              </w:rPr>
            </w:pPr>
          </w:p>
        </w:tc>
        <w:tc>
          <w:tcPr>
            <w:tcW w:w="0" w:type="auto"/>
            <w:vAlign w:val="center"/>
            <w:hideMark/>
          </w:tcPr>
          <w:p w14:paraId="60A63102" w14:textId="78F116E1" w:rsidR="00250D1A" w:rsidRPr="00290C6E" w:rsidRDefault="00250D1A" w:rsidP="001B7F03">
            <w:pPr>
              <w:pStyle w:val="ac"/>
              <w:rPr>
                <w:rFonts w:ascii="Times New Roman" w:hAnsi="Times New Roman" w:cs="Times New Roman"/>
                <w:sz w:val="28"/>
                <w:szCs w:val="28"/>
                <w:lang w:val="kk-KZ"/>
              </w:rPr>
            </w:pPr>
          </w:p>
        </w:tc>
      </w:tr>
    </w:tbl>
    <w:p w14:paraId="377F6A97" w14:textId="255FCA81" w:rsidR="00250D1A" w:rsidRPr="00290C6E" w:rsidRDefault="00250D1A" w:rsidP="001B7F03">
      <w:pPr>
        <w:pStyle w:val="ac"/>
        <w:rPr>
          <w:rFonts w:ascii="Times New Roman" w:hAnsi="Times New Roman" w:cs="Times New Roman"/>
          <w:sz w:val="28"/>
          <w:szCs w:val="28"/>
          <w:lang w:val="kk-KZ"/>
        </w:rPr>
      </w:pPr>
      <w:r w:rsidRPr="00290C6E">
        <w:rPr>
          <w:rFonts w:ascii="Times New Roman" w:hAnsi="Times New Roman" w:cs="Times New Roman"/>
          <w:b/>
          <w:bCs/>
          <w:sz w:val="28"/>
          <w:szCs w:val="28"/>
          <w:lang w:val="kk-KZ"/>
        </w:rPr>
        <w:t>Бағдарламаның негізгі ерекшеліктері</w:t>
      </w:r>
    </w:p>
    <w:p w14:paraId="2E28F6C7" w14:textId="1CA89B6E" w:rsidR="00250D1A" w:rsidRPr="00290C6E" w:rsidRDefault="00250D1A" w:rsidP="001B7F0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Бағдарламаның негізгі ерекшелігі – жазғы сауықтыру маусымының оқушылардың жас ерекшеліктеріне </w:t>
      </w:r>
      <w:r w:rsidR="002054C3" w:rsidRPr="002054C3">
        <w:rPr>
          <w:rFonts w:ascii="Times New Roman" w:hAnsi="Times New Roman" w:cs="Times New Roman"/>
          <w:sz w:val="28"/>
          <w:szCs w:val="28"/>
          <w:lang w:val="kk-KZ"/>
        </w:rPr>
        <w:t>c</w:t>
      </w:r>
      <w:r w:rsidR="002054C3">
        <w:rPr>
          <w:rFonts w:ascii="Times New Roman" w:hAnsi="Times New Roman" w:cs="Times New Roman"/>
          <w:sz w:val="28"/>
          <w:szCs w:val="28"/>
          <w:lang w:val="kk-KZ"/>
        </w:rPr>
        <w:t xml:space="preserve">әйкес, </w:t>
      </w:r>
      <w:r w:rsidRPr="00290C6E">
        <w:rPr>
          <w:rFonts w:ascii="Times New Roman" w:hAnsi="Times New Roman" w:cs="Times New Roman"/>
          <w:sz w:val="28"/>
          <w:szCs w:val="28"/>
          <w:lang w:val="kk-KZ"/>
        </w:rPr>
        <w:t>олардың психологиялық, танымдық және әлеуметтік даму ерекшеліктерін ескере отырып әзірленген.</w:t>
      </w:r>
    </w:p>
    <w:p w14:paraId="748FF48D" w14:textId="77777777" w:rsidR="00250D1A" w:rsidRPr="00290C6E" w:rsidRDefault="00250D1A" w:rsidP="001B7F0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Бағдарлама аясында:</w:t>
      </w:r>
    </w:p>
    <w:p w14:paraId="51A5B145" w14:textId="4DB9DAE3" w:rsidR="00250D1A" w:rsidRPr="00290C6E" w:rsidRDefault="002054C3" w:rsidP="001B7F03">
      <w:pPr>
        <w:pStyle w:val="ac"/>
        <w:rPr>
          <w:rFonts w:ascii="Times New Roman" w:hAnsi="Times New Roman" w:cs="Times New Roman"/>
          <w:sz w:val="28"/>
          <w:szCs w:val="28"/>
          <w:lang w:val="kk-KZ"/>
        </w:rPr>
      </w:pPr>
      <w:r w:rsidRPr="002054C3">
        <w:rPr>
          <w:rFonts w:ascii="Times New Roman" w:hAnsi="Times New Roman" w:cs="Times New Roman"/>
          <w:sz w:val="28"/>
          <w:szCs w:val="28"/>
          <w:lang w:val="kk-KZ"/>
        </w:rPr>
        <w:t>1</w:t>
      </w:r>
      <w:r w:rsidR="00250D1A" w:rsidRPr="00290C6E">
        <w:rPr>
          <w:rFonts w:ascii="Times New Roman" w:hAnsi="Times New Roman" w:cs="Times New Roman"/>
          <w:sz w:val="28"/>
          <w:szCs w:val="28"/>
          <w:lang w:val="kk-KZ"/>
        </w:rPr>
        <w:t xml:space="preserve">-сынып оқушыларының жаңа ортаға бейімделуі, достық қарым-қатынас орнатуы және шығармашылық белсенділігіне қолдау көрсетіледі; </w:t>
      </w:r>
    </w:p>
    <w:p w14:paraId="5C8E7B35" w14:textId="0B5F7932" w:rsidR="00250D1A" w:rsidRPr="00290C6E" w:rsidRDefault="002054C3" w:rsidP="001B7F03">
      <w:pPr>
        <w:pStyle w:val="ac"/>
        <w:rPr>
          <w:rFonts w:ascii="Times New Roman" w:hAnsi="Times New Roman" w:cs="Times New Roman"/>
          <w:sz w:val="28"/>
          <w:szCs w:val="28"/>
          <w:lang w:val="kk-KZ"/>
        </w:rPr>
      </w:pPr>
      <w:r w:rsidRPr="002054C3">
        <w:rPr>
          <w:rFonts w:ascii="Times New Roman" w:hAnsi="Times New Roman" w:cs="Times New Roman"/>
          <w:sz w:val="28"/>
          <w:szCs w:val="28"/>
          <w:lang w:val="kk-KZ"/>
        </w:rPr>
        <w:t>2</w:t>
      </w:r>
      <w:r w:rsidR="00250D1A" w:rsidRPr="00290C6E">
        <w:rPr>
          <w:rFonts w:ascii="Times New Roman" w:hAnsi="Times New Roman" w:cs="Times New Roman"/>
          <w:sz w:val="28"/>
          <w:szCs w:val="28"/>
          <w:lang w:val="kk-KZ"/>
        </w:rPr>
        <w:t xml:space="preserve">-сынып оқушыларының танымдық қызығушылығы, ұлттық құндылықтарға құрметі дамытылады; </w:t>
      </w:r>
    </w:p>
    <w:p w14:paraId="6119839B" w14:textId="7A55263A" w:rsidR="00250D1A" w:rsidRPr="00290C6E" w:rsidRDefault="002054C3" w:rsidP="001B7F03">
      <w:pPr>
        <w:pStyle w:val="ac"/>
        <w:rPr>
          <w:rFonts w:ascii="Times New Roman" w:hAnsi="Times New Roman" w:cs="Times New Roman"/>
          <w:sz w:val="28"/>
          <w:szCs w:val="28"/>
          <w:lang w:val="kk-KZ"/>
        </w:rPr>
      </w:pPr>
      <w:r w:rsidRPr="002054C3">
        <w:rPr>
          <w:rFonts w:ascii="Times New Roman" w:hAnsi="Times New Roman" w:cs="Times New Roman"/>
          <w:sz w:val="28"/>
          <w:szCs w:val="28"/>
          <w:lang w:val="kk-KZ"/>
        </w:rPr>
        <w:t>3</w:t>
      </w:r>
      <w:r w:rsidR="00250D1A" w:rsidRPr="00290C6E">
        <w:rPr>
          <w:rFonts w:ascii="Times New Roman" w:hAnsi="Times New Roman" w:cs="Times New Roman"/>
          <w:sz w:val="28"/>
          <w:szCs w:val="28"/>
          <w:lang w:val="kk-KZ"/>
        </w:rPr>
        <w:t xml:space="preserve">-сынып оқушыларының көшбасшылық қасиеттері, командалық жұмыс дағдылары мен әлеуметтік белсенділігі қалыптастырылады; </w:t>
      </w:r>
    </w:p>
    <w:p w14:paraId="2ADACBF8" w14:textId="6C670659" w:rsidR="00250D1A" w:rsidRPr="00290C6E" w:rsidRDefault="002054C3" w:rsidP="001B7F03">
      <w:pPr>
        <w:pStyle w:val="ac"/>
        <w:rPr>
          <w:rFonts w:ascii="Times New Roman" w:hAnsi="Times New Roman" w:cs="Times New Roman"/>
          <w:sz w:val="28"/>
          <w:szCs w:val="28"/>
          <w:lang w:val="kk-KZ"/>
        </w:rPr>
      </w:pPr>
      <w:r w:rsidRPr="002054C3">
        <w:rPr>
          <w:rFonts w:ascii="Times New Roman" w:hAnsi="Times New Roman" w:cs="Times New Roman"/>
          <w:sz w:val="28"/>
          <w:szCs w:val="28"/>
          <w:lang w:val="kk-KZ"/>
        </w:rPr>
        <w:t>4</w:t>
      </w:r>
      <w:r w:rsidR="00250D1A" w:rsidRPr="00290C6E">
        <w:rPr>
          <w:rFonts w:ascii="Times New Roman" w:hAnsi="Times New Roman" w:cs="Times New Roman"/>
          <w:sz w:val="28"/>
          <w:szCs w:val="28"/>
          <w:lang w:val="kk-KZ"/>
        </w:rPr>
        <w:t xml:space="preserve">-сынып оқушыларының болашаққа бағдарлануы, кәсіби қызығушылықтары мен заманауи дағдылары жетілдіріледі. </w:t>
      </w:r>
    </w:p>
    <w:p w14:paraId="26CFA9D5" w14:textId="68B92969" w:rsidR="00250D1A" w:rsidRPr="00290C6E" w:rsidRDefault="00250D1A" w:rsidP="001B7F0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Бағдарлама мазмұны білім беру, тәрбиелеу, сауықтыру, шығармашылық және спорттық бағыттарды біріктіреді. </w:t>
      </w:r>
    </w:p>
    <w:p w14:paraId="07B327D3" w14:textId="77777777" w:rsidR="00250D1A" w:rsidRPr="00290C6E" w:rsidRDefault="00250D1A" w:rsidP="001B7F0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Бағдарламаның ерекшелігі – балалардың жас ерекшелігіне сәйкес қауіпсіз, қолдаушы және ынталандырушы орта қалыптастыру арқылы әр қатысушының жеке әлеуетін ашуға жағдай жасауында.</w:t>
      </w:r>
    </w:p>
    <w:p w14:paraId="723F34AF" w14:textId="77777777" w:rsidR="00C40CAC" w:rsidRPr="00290C6E" w:rsidRDefault="00C40CAC" w:rsidP="001B7F03">
      <w:pPr>
        <w:pStyle w:val="ac"/>
        <w:rPr>
          <w:rFonts w:ascii="Times New Roman" w:hAnsi="Times New Roman" w:cs="Times New Roman"/>
          <w:sz w:val="28"/>
          <w:szCs w:val="28"/>
          <w:lang w:val="kk-KZ"/>
        </w:rPr>
      </w:pPr>
    </w:p>
    <w:p w14:paraId="109E10CB" w14:textId="77777777" w:rsidR="00AF4177" w:rsidRDefault="00AF4177">
      <w:pPr>
        <w:rPr>
          <w:rFonts w:ascii="Times New Roman" w:hAnsi="Times New Roman" w:cs="Times New Roman"/>
          <w:b/>
          <w:bCs/>
          <w:sz w:val="28"/>
          <w:szCs w:val="28"/>
          <w:lang w:val="kk-KZ"/>
        </w:rPr>
      </w:pPr>
      <w:r>
        <w:rPr>
          <w:rFonts w:ascii="Times New Roman" w:hAnsi="Times New Roman" w:cs="Times New Roman"/>
          <w:b/>
          <w:bCs/>
          <w:sz w:val="28"/>
          <w:szCs w:val="28"/>
          <w:lang w:val="kk-KZ"/>
        </w:rPr>
        <w:br w:type="page"/>
      </w:r>
    </w:p>
    <w:p w14:paraId="68D5B853" w14:textId="1AF6FCF0" w:rsidR="00250D1A" w:rsidRPr="007570A0" w:rsidRDefault="00250D1A" w:rsidP="00AF4177">
      <w:pPr>
        <w:pStyle w:val="ac"/>
        <w:jc w:val="center"/>
        <w:rPr>
          <w:rFonts w:ascii="Times New Roman" w:hAnsi="Times New Roman" w:cs="Times New Roman"/>
          <w:b/>
          <w:bCs/>
          <w:sz w:val="28"/>
          <w:szCs w:val="28"/>
          <w:lang w:val="kk-KZ"/>
        </w:rPr>
      </w:pPr>
      <w:r w:rsidRPr="007570A0">
        <w:rPr>
          <w:rFonts w:ascii="Times New Roman" w:hAnsi="Times New Roman" w:cs="Times New Roman"/>
          <w:b/>
          <w:bCs/>
          <w:sz w:val="28"/>
          <w:szCs w:val="28"/>
          <w:lang w:val="kk-KZ"/>
        </w:rPr>
        <w:lastRenderedPageBreak/>
        <w:t>Глоссарий</w:t>
      </w:r>
    </w:p>
    <w:p w14:paraId="77463205" w14:textId="77777777" w:rsidR="00250D1A" w:rsidRPr="00290C6E" w:rsidRDefault="00250D1A" w:rsidP="001B7F03">
      <w:pPr>
        <w:pStyle w:val="ac"/>
        <w:rPr>
          <w:rFonts w:ascii="Times New Roman" w:hAnsi="Times New Roman" w:cs="Times New Roman"/>
          <w:sz w:val="28"/>
          <w:szCs w:val="28"/>
          <w:lang w:val="kk-KZ"/>
        </w:rPr>
      </w:pPr>
    </w:p>
    <w:p w14:paraId="305DA7E8" w14:textId="7C9D5B19" w:rsidR="007570A0" w:rsidRDefault="00250D1A" w:rsidP="007570A0">
      <w:pPr>
        <w:pStyle w:val="ac"/>
        <w:numPr>
          <w:ilvl w:val="0"/>
          <w:numId w:val="39"/>
        </w:numPr>
        <w:ind w:left="0" w:firstLine="851"/>
        <w:jc w:val="both"/>
        <w:rPr>
          <w:rFonts w:ascii="Times New Roman" w:hAnsi="Times New Roman" w:cs="Times New Roman"/>
          <w:sz w:val="28"/>
          <w:szCs w:val="28"/>
          <w:lang w:val="kk-KZ"/>
        </w:rPr>
      </w:pPr>
      <w:r w:rsidRPr="007570A0">
        <w:rPr>
          <w:rFonts w:ascii="Times New Roman" w:hAnsi="Times New Roman" w:cs="Times New Roman"/>
          <w:sz w:val="28"/>
          <w:szCs w:val="28"/>
          <w:lang w:val="kk-KZ"/>
        </w:rPr>
        <w:t>бейімделу –</w:t>
      </w:r>
      <w:r w:rsidR="00F21531">
        <w:rPr>
          <w:rFonts w:ascii="Times New Roman" w:hAnsi="Times New Roman" w:cs="Times New Roman"/>
          <w:sz w:val="28"/>
          <w:szCs w:val="28"/>
          <w:lang w:val="kk-KZ"/>
        </w:rPr>
        <w:t>бастауыш сынып оқушыларының</w:t>
      </w:r>
      <w:r w:rsidRPr="007570A0">
        <w:rPr>
          <w:rFonts w:ascii="Times New Roman" w:hAnsi="Times New Roman" w:cs="Times New Roman"/>
          <w:sz w:val="28"/>
          <w:szCs w:val="28"/>
          <w:lang w:val="kk-KZ"/>
        </w:rPr>
        <w:t xml:space="preserve">, жаңа әлеуметтік ортаға, күн тәртібіне және қызмет түрлеріне икемделу процесі; </w:t>
      </w:r>
    </w:p>
    <w:p w14:paraId="6EFF3693" w14:textId="5ED8269E" w:rsidR="007570A0" w:rsidRDefault="00250D1A" w:rsidP="007570A0">
      <w:pPr>
        <w:pStyle w:val="ac"/>
        <w:numPr>
          <w:ilvl w:val="0"/>
          <w:numId w:val="39"/>
        </w:numPr>
        <w:ind w:left="0" w:firstLine="851"/>
        <w:jc w:val="both"/>
        <w:rPr>
          <w:rFonts w:ascii="Times New Roman" w:hAnsi="Times New Roman" w:cs="Times New Roman"/>
          <w:sz w:val="28"/>
          <w:szCs w:val="28"/>
          <w:lang w:val="kk-KZ"/>
        </w:rPr>
      </w:pPr>
      <w:r w:rsidRPr="007570A0">
        <w:rPr>
          <w:rFonts w:ascii="Times New Roman" w:hAnsi="Times New Roman" w:cs="Times New Roman"/>
          <w:sz w:val="28"/>
          <w:szCs w:val="28"/>
          <w:lang w:val="kk-KZ"/>
        </w:rPr>
        <w:t>бейімделу кезеңі – қатысушылардың психологиялық кірігуіне,</w:t>
      </w:r>
      <w:r w:rsidR="00F21531">
        <w:rPr>
          <w:rFonts w:ascii="Times New Roman" w:hAnsi="Times New Roman" w:cs="Times New Roman"/>
          <w:sz w:val="28"/>
          <w:szCs w:val="28"/>
          <w:lang w:val="kk-KZ"/>
        </w:rPr>
        <w:t xml:space="preserve"> лагерь</w:t>
      </w:r>
      <w:r w:rsidRPr="007570A0">
        <w:rPr>
          <w:rFonts w:ascii="Times New Roman" w:hAnsi="Times New Roman" w:cs="Times New Roman"/>
          <w:sz w:val="28"/>
          <w:szCs w:val="28"/>
          <w:lang w:val="kk-KZ"/>
        </w:rPr>
        <w:t xml:space="preserve"> ережелерімен танысуына, сенім атмосферасын, эмоционалдық жайлылық пен командалық өзара әрекеттестікті қалыптастыруға бағытталған ауысымның бастапқы кезеңі; </w:t>
      </w:r>
    </w:p>
    <w:p w14:paraId="5BCD8BAD" w14:textId="27FCBBC2" w:rsidR="007570A0" w:rsidRDefault="00250D1A" w:rsidP="007570A0">
      <w:pPr>
        <w:pStyle w:val="ac"/>
        <w:numPr>
          <w:ilvl w:val="0"/>
          <w:numId w:val="39"/>
        </w:numPr>
        <w:ind w:left="0" w:firstLine="851"/>
        <w:jc w:val="both"/>
        <w:rPr>
          <w:rFonts w:ascii="Times New Roman" w:hAnsi="Times New Roman" w:cs="Times New Roman"/>
          <w:sz w:val="28"/>
          <w:szCs w:val="28"/>
          <w:lang w:val="kk-KZ"/>
        </w:rPr>
      </w:pPr>
      <w:r w:rsidRPr="007570A0">
        <w:rPr>
          <w:rFonts w:ascii="Times New Roman" w:hAnsi="Times New Roman" w:cs="Times New Roman"/>
          <w:sz w:val="28"/>
          <w:szCs w:val="28"/>
          <w:lang w:val="kk-KZ"/>
        </w:rPr>
        <w:t>тіршілік қауіпсіздігі – Қазақстан Республикасының еңбек қауіпсіздігі, санитариялық-эпидемиологиялық салауаттылық, өртке қарсы және терроризмге қарсы қауіпсіздік саласындағы заңнама талаптарын сақтау арқылы қамтамасыз етіл</w:t>
      </w:r>
      <w:r w:rsidR="005373F9">
        <w:rPr>
          <w:rFonts w:ascii="Times New Roman" w:hAnsi="Times New Roman" w:cs="Times New Roman"/>
          <w:sz w:val="28"/>
          <w:szCs w:val="28"/>
          <w:lang w:val="kk-KZ"/>
        </w:rPr>
        <w:t>уі;</w:t>
      </w:r>
    </w:p>
    <w:p w14:paraId="05751924" w14:textId="2EB4DF52" w:rsidR="007570A0" w:rsidRDefault="00250D1A" w:rsidP="007570A0">
      <w:pPr>
        <w:pStyle w:val="ac"/>
        <w:numPr>
          <w:ilvl w:val="0"/>
          <w:numId w:val="39"/>
        </w:numPr>
        <w:ind w:left="0" w:firstLine="851"/>
        <w:jc w:val="both"/>
        <w:rPr>
          <w:rFonts w:ascii="Times New Roman" w:hAnsi="Times New Roman" w:cs="Times New Roman"/>
          <w:sz w:val="28"/>
          <w:szCs w:val="28"/>
          <w:lang w:val="kk-KZ"/>
        </w:rPr>
      </w:pPr>
      <w:r w:rsidRPr="007570A0">
        <w:rPr>
          <w:rFonts w:ascii="Times New Roman" w:hAnsi="Times New Roman" w:cs="Times New Roman"/>
          <w:sz w:val="28"/>
          <w:szCs w:val="28"/>
          <w:lang w:val="kk-KZ"/>
        </w:rPr>
        <w:t>тәлімгер –</w:t>
      </w:r>
      <w:r w:rsidR="005373F9">
        <w:rPr>
          <w:rFonts w:ascii="Times New Roman" w:hAnsi="Times New Roman" w:cs="Times New Roman"/>
          <w:sz w:val="28"/>
          <w:szCs w:val="28"/>
          <w:lang w:val="kk-KZ"/>
        </w:rPr>
        <w:t xml:space="preserve"> </w:t>
      </w:r>
      <w:r w:rsidRPr="007570A0">
        <w:rPr>
          <w:rFonts w:ascii="Times New Roman" w:hAnsi="Times New Roman" w:cs="Times New Roman"/>
          <w:sz w:val="28"/>
          <w:szCs w:val="28"/>
          <w:lang w:val="kk-KZ"/>
        </w:rPr>
        <w:t xml:space="preserve">балалардың тыныс-тіршілігін ұйымдастыратын, олардың іс-шараларға қатысуын қамтамасыз ететін, қолайлы әлеуметтік-психологиялық ахуал қалыптастыратын, сондай-ақ тәртіп пен қауіпсіздік талаптарының сақталуын бақылайтын педагог; </w:t>
      </w:r>
    </w:p>
    <w:p w14:paraId="3D2A8F29" w14:textId="1268EFC5" w:rsidR="007570A0" w:rsidRDefault="00250D1A" w:rsidP="007570A0">
      <w:pPr>
        <w:pStyle w:val="ac"/>
        <w:numPr>
          <w:ilvl w:val="0"/>
          <w:numId w:val="39"/>
        </w:numPr>
        <w:ind w:left="0" w:firstLine="851"/>
        <w:jc w:val="both"/>
        <w:rPr>
          <w:rFonts w:ascii="Times New Roman" w:hAnsi="Times New Roman" w:cs="Times New Roman"/>
          <w:sz w:val="28"/>
          <w:szCs w:val="28"/>
          <w:lang w:val="kk-KZ"/>
        </w:rPr>
      </w:pPr>
      <w:r w:rsidRPr="007570A0">
        <w:rPr>
          <w:rFonts w:ascii="Times New Roman" w:hAnsi="Times New Roman" w:cs="Times New Roman"/>
          <w:sz w:val="28"/>
          <w:szCs w:val="28"/>
          <w:lang w:val="kk-KZ"/>
        </w:rPr>
        <w:t>тәрбиеші –</w:t>
      </w:r>
      <w:r w:rsidR="00F21531" w:rsidRPr="00F21531">
        <w:t xml:space="preserve"> </w:t>
      </w:r>
      <w:r w:rsidR="00F21531" w:rsidRPr="00F21531">
        <w:rPr>
          <w:rFonts w:ascii="Times New Roman" w:hAnsi="Times New Roman" w:cs="Times New Roman"/>
          <w:sz w:val="28"/>
          <w:szCs w:val="28"/>
          <w:lang w:val="kk-KZ"/>
        </w:rPr>
        <w:t>Балалардың тәртібі мен тәрбиесіне жауапты жетекші педагог.</w:t>
      </w:r>
      <w:r w:rsidRPr="007570A0">
        <w:rPr>
          <w:rFonts w:ascii="Times New Roman" w:hAnsi="Times New Roman" w:cs="Times New Roman"/>
          <w:sz w:val="28"/>
          <w:szCs w:val="28"/>
          <w:lang w:val="kk-KZ"/>
        </w:rPr>
        <w:t xml:space="preserve"> </w:t>
      </w:r>
    </w:p>
    <w:p w14:paraId="4B3B4428" w14:textId="39E45D41" w:rsidR="007570A0" w:rsidRDefault="00250D1A" w:rsidP="007570A0">
      <w:pPr>
        <w:pStyle w:val="ac"/>
        <w:numPr>
          <w:ilvl w:val="0"/>
          <w:numId w:val="39"/>
        </w:numPr>
        <w:ind w:left="0" w:firstLine="851"/>
        <w:jc w:val="both"/>
        <w:rPr>
          <w:rFonts w:ascii="Times New Roman" w:hAnsi="Times New Roman" w:cs="Times New Roman"/>
          <w:sz w:val="28"/>
          <w:szCs w:val="28"/>
          <w:lang w:val="kk-KZ"/>
        </w:rPr>
      </w:pPr>
      <w:r w:rsidRPr="007570A0">
        <w:rPr>
          <w:rFonts w:ascii="Times New Roman" w:hAnsi="Times New Roman" w:cs="Times New Roman"/>
          <w:sz w:val="28"/>
          <w:szCs w:val="28"/>
          <w:lang w:val="kk-KZ"/>
        </w:rPr>
        <w:t xml:space="preserve">тәрбиелік қызмет – </w:t>
      </w:r>
      <w:r w:rsidR="005373F9">
        <w:rPr>
          <w:rFonts w:ascii="Times New Roman" w:hAnsi="Times New Roman" w:cs="Times New Roman"/>
          <w:sz w:val="28"/>
          <w:szCs w:val="28"/>
          <w:lang w:val="kk-KZ"/>
        </w:rPr>
        <w:t>оқушылардың</w:t>
      </w:r>
      <w:r w:rsidRPr="007570A0">
        <w:rPr>
          <w:rFonts w:ascii="Times New Roman" w:hAnsi="Times New Roman" w:cs="Times New Roman"/>
          <w:sz w:val="28"/>
          <w:szCs w:val="28"/>
          <w:lang w:val="kk-KZ"/>
        </w:rPr>
        <w:t xml:space="preserve"> азаматтық жауапкершілігін, патриотизмін, рухани-адамгершілік құндылықтарын, мінез-құлық мәдениетін және әлеуметтік маңызы бар тұлғалық қасиеттерін қалыптастыруға бағытталған жүйелі ұйымдастырылған процесс; </w:t>
      </w:r>
    </w:p>
    <w:p w14:paraId="79620DCE" w14:textId="77777777" w:rsidR="007570A0" w:rsidRDefault="00250D1A" w:rsidP="007570A0">
      <w:pPr>
        <w:pStyle w:val="ac"/>
        <w:numPr>
          <w:ilvl w:val="0"/>
          <w:numId w:val="39"/>
        </w:numPr>
        <w:ind w:left="0" w:firstLine="851"/>
        <w:jc w:val="both"/>
        <w:rPr>
          <w:rFonts w:ascii="Times New Roman" w:hAnsi="Times New Roman" w:cs="Times New Roman"/>
          <w:sz w:val="28"/>
          <w:szCs w:val="28"/>
          <w:lang w:val="kk-KZ"/>
        </w:rPr>
      </w:pPr>
      <w:r w:rsidRPr="007570A0">
        <w:rPr>
          <w:rFonts w:ascii="Times New Roman" w:hAnsi="Times New Roman" w:cs="Times New Roman"/>
          <w:sz w:val="28"/>
          <w:szCs w:val="28"/>
          <w:lang w:val="kk-KZ"/>
        </w:rPr>
        <w:t xml:space="preserve">уақытша балалар ұжымы – ауысым кезеңіне қалыптастырылған, ортақ тұру, қызмет және қарым-қатынас жағдайларымен біріккен балалар тобы; </w:t>
      </w:r>
    </w:p>
    <w:p w14:paraId="4BBF8309" w14:textId="77777777" w:rsidR="007570A0" w:rsidRDefault="00250D1A" w:rsidP="007570A0">
      <w:pPr>
        <w:pStyle w:val="ac"/>
        <w:numPr>
          <w:ilvl w:val="0"/>
          <w:numId w:val="39"/>
        </w:numPr>
        <w:ind w:left="0" w:firstLine="851"/>
        <w:jc w:val="both"/>
        <w:rPr>
          <w:rFonts w:ascii="Times New Roman" w:hAnsi="Times New Roman" w:cs="Times New Roman"/>
          <w:sz w:val="28"/>
          <w:szCs w:val="28"/>
          <w:lang w:val="kk-KZ"/>
        </w:rPr>
      </w:pPr>
      <w:r w:rsidRPr="007570A0">
        <w:rPr>
          <w:rFonts w:ascii="Times New Roman" w:hAnsi="Times New Roman" w:cs="Times New Roman"/>
          <w:sz w:val="28"/>
          <w:szCs w:val="28"/>
          <w:lang w:val="kk-KZ"/>
        </w:rPr>
        <w:t>салауатты өмір салты (бұдан әрі – СӨС) – денсаулықты сақтауға және нығайтуға бағытталған, дұрыс тамақтануды, күн тәртібін сақтауды, тұрақты дене белсенділігін және зиянды әдеттерден бас тартуды қамтитын мінез-құлық ұстанымдары мен тәжірибелер жиынтығы;</w:t>
      </w:r>
    </w:p>
    <w:p w14:paraId="43E78ECF" w14:textId="77777777" w:rsidR="007570A0" w:rsidRDefault="007570A0" w:rsidP="007570A0">
      <w:pPr>
        <w:pStyle w:val="ac"/>
        <w:numPr>
          <w:ilvl w:val="0"/>
          <w:numId w:val="39"/>
        </w:numPr>
        <w:ind w:left="0" w:firstLine="851"/>
        <w:jc w:val="both"/>
        <w:rPr>
          <w:rFonts w:ascii="Times New Roman" w:hAnsi="Times New Roman" w:cs="Times New Roman"/>
          <w:sz w:val="28"/>
          <w:szCs w:val="28"/>
          <w:lang w:val="kk-KZ"/>
        </w:rPr>
      </w:pPr>
      <w:r w:rsidRPr="007570A0">
        <w:rPr>
          <w:rFonts w:ascii="Times New Roman" w:hAnsi="Times New Roman" w:cs="Times New Roman"/>
          <w:sz w:val="28"/>
          <w:szCs w:val="28"/>
          <w:lang w:val="kk-KZ"/>
        </w:rPr>
        <w:t>б</w:t>
      </w:r>
      <w:r w:rsidR="00250D1A" w:rsidRPr="007570A0">
        <w:rPr>
          <w:rFonts w:ascii="Times New Roman" w:hAnsi="Times New Roman" w:cs="Times New Roman"/>
          <w:sz w:val="28"/>
          <w:szCs w:val="28"/>
          <w:lang w:val="kk-KZ"/>
        </w:rPr>
        <w:t xml:space="preserve">ағдарламаны іске асыру мониторингі – Бағдарламаның іске асырылу барысы, күтілетін нәтижелерге қол жеткізу және өткізілетін іс-шаралардың тиімділігі туралы ақпаратты жинау, талдау және бағалау бойынша жүйелі қызмет; </w:t>
      </w:r>
    </w:p>
    <w:p w14:paraId="3F73BBAD" w14:textId="77777777" w:rsidR="007570A0" w:rsidRDefault="00250D1A" w:rsidP="007570A0">
      <w:pPr>
        <w:pStyle w:val="ac"/>
        <w:numPr>
          <w:ilvl w:val="0"/>
          <w:numId w:val="39"/>
        </w:numPr>
        <w:ind w:left="0" w:firstLine="851"/>
        <w:jc w:val="both"/>
        <w:rPr>
          <w:rFonts w:ascii="Times New Roman" w:hAnsi="Times New Roman" w:cs="Times New Roman"/>
          <w:sz w:val="28"/>
          <w:szCs w:val="28"/>
          <w:lang w:val="kk-KZ"/>
        </w:rPr>
      </w:pPr>
      <w:r w:rsidRPr="007570A0">
        <w:rPr>
          <w:rFonts w:ascii="Times New Roman" w:hAnsi="Times New Roman" w:cs="Times New Roman"/>
          <w:sz w:val="28"/>
          <w:szCs w:val="28"/>
          <w:lang w:val="kk-KZ"/>
        </w:rPr>
        <w:t xml:space="preserve">эмоционалдық жағдай мониторингі – қатысушылардың эмоционалдық жағдайын уақтылы анықтауға және тәрбиелік ортаны түзетуге бағытталған педагогикалық бақылау мен рефлексия жүйесі; </w:t>
      </w:r>
    </w:p>
    <w:p w14:paraId="2DF78964" w14:textId="77777777" w:rsidR="007570A0" w:rsidRDefault="00250D1A" w:rsidP="007570A0">
      <w:pPr>
        <w:pStyle w:val="ac"/>
        <w:numPr>
          <w:ilvl w:val="0"/>
          <w:numId w:val="39"/>
        </w:numPr>
        <w:ind w:left="0" w:firstLine="851"/>
        <w:jc w:val="both"/>
        <w:rPr>
          <w:rFonts w:ascii="Times New Roman" w:hAnsi="Times New Roman" w:cs="Times New Roman"/>
          <w:sz w:val="28"/>
          <w:szCs w:val="28"/>
          <w:lang w:val="kk-KZ"/>
        </w:rPr>
      </w:pPr>
      <w:r w:rsidRPr="007570A0">
        <w:rPr>
          <w:rFonts w:ascii="Times New Roman" w:hAnsi="Times New Roman" w:cs="Times New Roman"/>
          <w:sz w:val="28"/>
          <w:szCs w:val="28"/>
          <w:lang w:val="kk-KZ"/>
        </w:rPr>
        <w:t xml:space="preserve">ұлттық бірегейлік – қатысушылардың Қазақстан халқының мәдениетіне, тарихына, тіліне, дәстүрлеріне және рухани құндылықтарына қатыстылығын сезінуі; </w:t>
      </w:r>
    </w:p>
    <w:p w14:paraId="4F79CBE3" w14:textId="77777777" w:rsidR="007570A0" w:rsidRDefault="00250D1A" w:rsidP="007570A0">
      <w:pPr>
        <w:pStyle w:val="ac"/>
        <w:numPr>
          <w:ilvl w:val="0"/>
          <w:numId w:val="39"/>
        </w:numPr>
        <w:ind w:left="0" w:firstLine="851"/>
        <w:jc w:val="both"/>
        <w:rPr>
          <w:rFonts w:ascii="Times New Roman" w:hAnsi="Times New Roman" w:cs="Times New Roman"/>
          <w:sz w:val="28"/>
          <w:szCs w:val="28"/>
          <w:lang w:val="kk-KZ"/>
        </w:rPr>
      </w:pPr>
      <w:r w:rsidRPr="007570A0">
        <w:rPr>
          <w:rFonts w:ascii="Times New Roman" w:hAnsi="Times New Roman" w:cs="Times New Roman"/>
          <w:sz w:val="28"/>
          <w:szCs w:val="28"/>
          <w:lang w:val="kk-KZ"/>
        </w:rPr>
        <w:t xml:space="preserve">сауықтыру қызметі – балалардың физикалық және психикалық денсаулығын нығайтуға, аурулардың алдын алуға, қимыл-қозғалыс белсенділігін дамытуға және салауатты өмір салтының тұрақты дағдыларын қалыптастыруға бағытталған іс-шаралар жиынтығы; </w:t>
      </w:r>
    </w:p>
    <w:p w14:paraId="0C293AE1" w14:textId="3B386AE2" w:rsidR="007570A0" w:rsidRDefault="005373F9" w:rsidP="007570A0">
      <w:pPr>
        <w:pStyle w:val="ac"/>
        <w:numPr>
          <w:ilvl w:val="0"/>
          <w:numId w:val="39"/>
        </w:numPr>
        <w:ind w:left="0" w:firstLine="851"/>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лагердің</w:t>
      </w:r>
      <w:r w:rsidR="00250D1A" w:rsidRPr="007570A0">
        <w:rPr>
          <w:rFonts w:ascii="Times New Roman" w:hAnsi="Times New Roman" w:cs="Times New Roman"/>
          <w:sz w:val="28"/>
          <w:szCs w:val="28"/>
          <w:lang w:val="kk-KZ"/>
        </w:rPr>
        <w:t xml:space="preserve"> жоспар-кестесі – білім беру, тәрбиелік және сауықтыру қызметінің мазмұнын көрсететін,бөлінген іс-шаралар тізбесін қамтитын құрылымдалған құжат; </w:t>
      </w:r>
    </w:p>
    <w:p w14:paraId="2DDA122F" w14:textId="43F3F045" w:rsidR="007570A0" w:rsidRDefault="00250D1A" w:rsidP="007570A0">
      <w:pPr>
        <w:pStyle w:val="ac"/>
        <w:numPr>
          <w:ilvl w:val="0"/>
          <w:numId w:val="39"/>
        </w:numPr>
        <w:ind w:left="0" w:firstLine="851"/>
        <w:jc w:val="both"/>
        <w:rPr>
          <w:rFonts w:ascii="Times New Roman" w:hAnsi="Times New Roman" w:cs="Times New Roman"/>
          <w:sz w:val="28"/>
          <w:szCs w:val="28"/>
          <w:lang w:val="kk-KZ"/>
        </w:rPr>
      </w:pPr>
      <w:r w:rsidRPr="007570A0">
        <w:rPr>
          <w:rFonts w:ascii="Times New Roman" w:hAnsi="Times New Roman" w:cs="Times New Roman"/>
          <w:sz w:val="28"/>
          <w:szCs w:val="28"/>
          <w:lang w:val="kk-KZ"/>
        </w:rPr>
        <w:t xml:space="preserve">психологиялық сүйемелдеу – </w:t>
      </w:r>
      <w:r w:rsidR="00F21531">
        <w:rPr>
          <w:rFonts w:ascii="Times New Roman" w:hAnsi="Times New Roman" w:cs="Times New Roman"/>
          <w:sz w:val="28"/>
          <w:szCs w:val="28"/>
          <w:lang w:val="kk-KZ"/>
        </w:rPr>
        <w:t>бастауыш сынып оқушыларының</w:t>
      </w:r>
      <w:r w:rsidR="00F21531" w:rsidRPr="007570A0">
        <w:rPr>
          <w:rFonts w:ascii="Times New Roman" w:hAnsi="Times New Roman" w:cs="Times New Roman"/>
          <w:sz w:val="28"/>
          <w:szCs w:val="28"/>
          <w:lang w:val="kk-KZ"/>
        </w:rPr>
        <w:t xml:space="preserve"> </w:t>
      </w:r>
      <w:r w:rsidRPr="007570A0">
        <w:rPr>
          <w:rFonts w:ascii="Times New Roman" w:hAnsi="Times New Roman" w:cs="Times New Roman"/>
          <w:sz w:val="28"/>
          <w:szCs w:val="28"/>
          <w:lang w:val="kk-KZ"/>
        </w:rPr>
        <w:t xml:space="preserve">эмоционалдық саулығын қамтамасыз етуге, олардың </w:t>
      </w:r>
      <w:r w:rsidR="00F21531">
        <w:rPr>
          <w:rFonts w:ascii="Times New Roman" w:hAnsi="Times New Roman" w:cs="Times New Roman"/>
          <w:sz w:val="28"/>
          <w:szCs w:val="28"/>
          <w:lang w:val="kk-KZ"/>
        </w:rPr>
        <w:t>лагерь</w:t>
      </w:r>
      <w:r w:rsidRPr="007570A0">
        <w:rPr>
          <w:rFonts w:ascii="Times New Roman" w:hAnsi="Times New Roman" w:cs="Times New Roman"/>
          <w:sz w:val="28"/>
          <w:szCs w:val="28"/>
          <w:lang w:val="kk-KZ"/>
        </w:rPr>
        <w:t xml:space="preserve"> жағдайына бейімделуіне жәрдемдесуге, стресстік жағдайлардың алдын алуға және коммуникативтік дағдыларын дамытуға бағытталған іс-шаралар жүйесі; </w:t>
      </w:r>
    </w:p>
    <w:p w14:paraId="58C86104" w14:textId="77777777" w:rsidR="007570A0" w:rsidRDefault="00250D1A" w:rsidP="007570A0">
      <w:pPr>
        <w:pStyle w:val="ac"/>
        <w:numPr>
          <w:ilvl w:val="0"/>
          <w:numId w:val="39"/>
        </w:numPr>
        <w:ind w:left="0" w:firstLine="851"/>
        <w:jc w:val="both"/>
        <w:rPr>
          <w:rFonts w:ascii="Times New Roman" w:hAnsi="Times New Roman" w:cs="Times New Roman"/>
          <w:sz w:val="28"/>
          <w:szCs w:val="28"/>
          <w:lang w:val="kk-KZ"/>
        </w:rPr>
      </w:pPr>
      <w:r w:rsidRPr="007570A0">
        <w:rPr>
          <w:rFonts w:ascii="Times New Roman" w:hAnsi="Times New Roman" w:cs="Times New Roman"/>
          <w:sz w:val="28"/>
          <w:szCs w:val="28"/>
          <w:lang w:val="kk-KZ"/>
        </w:rPr>
        <w:t>күн тәртібі – кәмелетке толмағандардың дамуы мен сауықтырылуына оңтайлы жағдай жасайтын, қызмет пен демалыстың әртүрлі түрлерінің ғылыми негізделген және нормативтік белгіленген кезектесуі;</w:t>
      </w:r>
    </w:p>
    <w:p w14:paraId="166DD17B" w14:textId="26B55AA8" w:rsidR="007570A0" w:rsidRDefault="00250D1A" w:rsidP="007570A0">
      <w:pPr>
        <w:pStyle w:val="ac"/>
        <w:numPr>
          <w:ilvl w:val="0"/>
          <w:numId w:val="39"/>
        </w:numPr>
        <w:ind w:left="0" w:firstLine="851"/>
        <w:jc w:val="both"/>
        <w:rPr>
          <w:rFonts w:ascii="Times New Roman" w:hAnsi="Times New Roman" w:cs="Times New Roman"/>
          <w:sz w:val="28"/>
          <w:szCs w:val="28"/>
          <w:lang w:val="kk-KZ"/>
        </w:rPr>
      </w:pPr>
      <w:r w:rsidRPr="007570A0">
        <w:rPr>
          <w:rFonts w:ascii="Times New Roman" w:hAnsi="Times New Roman" w:cs="Times New Roman"/>
          <w:sz w:val="28"/>
          <w:szCs w:val="28"/>
          <w:lang w:val="kk-KZ"/>
        </w:rPr>
        <w:t>рефлексия</w:t>
      </w:r>
      <w:r w:rsidR="005373F9">
        <w:rPr>
          <w:rFonts w:ascii="Times New Roman" w:hAnsi="Times New Roman" w:cs="Times New Roman"/>
          <w:sz w:val="28"/>
          <w:szCs w:val="28"/>
          <w:lang w:val="kk-KZ"/>
        </w:rPr>
        <w:t xml:space="preserve"> </w:t>
      </w:r>
      <w:r w:rsidRPr="007570A0">
        <w:rPr>
          <w:rFonts w:ascii="Times New Roman" w:hAnsi="Times New Roman" w:cs="Times New Roman"/>
          <w:sz w:val="28"/>
          <w:szCs w:val="28"/>
          <w:lang w:val="kk-KZ"/>
        </w:rPr>
        <w:t xml:space="preserve">– жеке тәжірибені, эмоционалдық жағдайды, жетістіктер мен ұжымдағы өзара әрекеттестікті ұғынуға бағытталған күн қорытындысын ұжымдық талқылау нысаны; </w:t>
      </w:r>
    </w:p>
    <w:p w14:paraId="06F4EF8E" w14:textId="77777777" w:rsidR="007570A0" w:rsidRDefault="00250D1A" w:rsidP="007570A0">
      <w:pPr>
        <w:pStyle w:val="ac"/>
        <w:numPr>
          <w:ilvl w:val="0"/>
          <w:numId w:val="39"/>
        </w:numPr>
        <w:ind w:left="0" w:firstLine="851"/>
        <w:jc w:val="both"/>
        <w:rPr>
          <w:rFonts w:ascii="Times New Roman" w:hAnsi="Times New Roman" w:cs="Times New Roman"/>
          <w:sz w:val="28"/>
          <w:szCs w:val="28"/>
          <w:lang w:val="kk-KZ"/>
        </w:rPr>
      </w:pPr>
      <w:r w:rsidRPr="007570A0">
        <w:rPr>
          <w:rFonts w:ascii="Times New Roman" w:hAnsi="Times New Roman" w:cs="Times New Roman"/>
          <w:sz w:val="28"/>
          <w:szCs w:val="28"/>
          <w:lang w:val="kk-KZ"/>
        </w:rPr>
        <w:t xml:space="preserve">ұжымдық шығармашылық қызмет технологиясы – ұжымдық істер мен шығармашылық жобаларды бірлесіп жоспарлауға, ұйымдастыруға, жүзеге асыруға және талдауға негізделген педагогикалық тәсіл; </w:t>
      </w:r>
    </w:p>
    <w:p w14:paraId="729A9E8D" w14:textId="77777777" w:rsidR="007570A0" w:rsidRDefault="00250D1A" w:rsidP="007570A0">
      <w:pPr>
        <w:pStyle w:val="ac"/>
        <w:numPr>
          <w:ilvl w:val="0"/>
          <w:numId w:val="39"/>
        </w:numPr>
        <w:ind w:left="0" w:firstLine="851"/>
        <w:jc w:val="both"/>
        <w:rPr>
          <w:rFonts w:ascii="Times New Roman" w:hAnsi="Times New Roman" w:cs="Times New Roman"/>
          <w:sz w:val="28"/>
          <w:szCs w:val="28"/>
          <w:lang w:val="kk-KZ"/>
        </w:rPr>
      </w:pPr>
      <w:r w:rsidRPr="007570A0">
        <w:rPr>
          <w:rFonts w:ascii="Times New Roman" w:hAnsi="Times New Roman" w:cs="Times New Roman"/>
          <w:sz w:val="28"/>
          <w:szCs w:val="28"/>
          <w:lang w:val="kk-KZ"/>
        </w:rPr>
        <w:t xml:space="preserve">цифрлық қауіпсіздік технологиясы – цифрлық ортада қауіпсіз мінез-құлық дағдыларын, дербес деректерді қорғауды және интернет-ресурстарды жауапкершілікпен пайдалануды қалыптастыруға бағытталған білім беру іс-шаралары жүйесі; </w:t>
      </w:r>
    </w:p>
    <w:p w14:paraId="27C52F88" w14:textId="77777777" w:rsidR="007570A0" w:rsidRDefault="00250D1A" w:rsidP="007570A0">
      <w:pPr>
        <w:pStyle w:val="ac"/>
        <w:numPr>
          <w:ilvl w:val="0"/>
          <w:numId w:val="39"/>
        </w:numPr>
        <w:ind w:left="0" w:firstLine="851"/>
        <w:jc w:val="both"/>
        <w:rPr>
          <w:rFonts w:ascii="Times New Roman" w:hAnsi="Times New Roman" w:cs="Times New Roman"/>
          <w:sz w:val="28"/>
          <w:szCs w:val="28"/>
          <w:lang w:val="kk-KZ"/>
        </w:rPr>
      </w:pPr>
      <w:r w:rsidRPr="007570A0">
        <w:rPr>
          <w:rFonts w:ascii="Times New Roman" w:hAnsi="Times New Roman" w:cs="Times New Roman"/>
          <w:sz w:val="28"/>
          <w:szCs w:val="28"/>
          <w:lang w:val="kk-KZ"/>
        </w:rPr>
        <w:t xml:space="preserve">«Адал азамат» – адалдықты, жауапкершілікті, еңбекке құрметті, азаматтық белсенділікті, экологиялық сананы және мінез-құлық мәдениетін қалыптастыруға бағытталған тәрбиелік тұжырымдама; </w:t>
      </w:r>
    </w:p>
    <w:p w14:paraId="3F462291" w14:textId="0EF9FF56" w:rsidR="00250D1A" w:rsidRPr="007570A0" w:rsidRDefault="00250D1A" w:rsidP="007570A0">
      <w:pPr>
        <w:pStyle w:val="ac"/>
        <w:numPr>
          <w:ilvl w:val="0"/>
          <w:numId w:val="39"/>
        </w:numPr>
        <w:ind w:left="0" w:firstLine="851"/>
        <w:jc w:val="both"/>
        <w:rPr>
          <w:rFonts w:ascii="Times New Roman" w:hAnsi="Times New Roman" w:cs="Times New Roman"/>
          <w:sz w:val="28"/>
          <w:szCs w:val="28"/>
          <w:lang w:val="kk-KZ"/>
        </w:rPr>
      </w:pPr>
      <w:r w:rsidRPr="007570A0">
        <w:rPr>
          <w:rFonts w:ascii="Times New Roman" w:hAnsi="Times New Roman" w:cs="Times New Roman"/>
          <w:sz w:val="28"/>
          <w:szCs w:val="28"/>
          <w:lang w:val="kk-KZ"/>
        </w:rPr>
        <w:t>«Жауапты азамат» – Қазақстан Республикасының жауапты, бастамашыл, мәдениетті және әлеуметтік белсенді азаматының моделін бейнелейтін тәрбиелік образ.</w:t>
      </w:r>
    </w:p>
    <w:p w14:paraId="7B3C0619" w14:textId="7680B902" w:rsidR="00CC4DB1" w:rsidRPr="00290C6E" w:rsidRDefault="00CC4DB1" w:rsidP="001B7F03">
      <w:pPr>
        <w:pStyle w:val="ac"/>
        <w:rPr>
          <w:rFonts w:ascii="Times New Roman" w:hAnsi="Times New Roman" w:cs="Times New Roman"/>
          <w:sz w:val="28"/>
          <w:szCs w:val="28"/>
          <w:lang w:val="kk-KZ"/>
        </w:rPr>
      </w:pPr>
    </w:p>
    <w:p w14:paraId="023E4149" w14:textId="0211F914" w:rsidR="00CC4DB1" w:rsidRPr="007570A0" w:rsidRDefault="007570A0" w:rsidP="007570A0">
      <w:pPr>
        <w:pStyle w:val="ac"/>
        <w:jc w:val="center"/>
        <w:rPr>
          <w:rFonts w:ascii="Times New Roman" w:hAnsi="Times New Roman" w:cs="Times New Roman"/>
          <w:b/>
          <w:bCs/>
          <w:sz w:val="28"/>
          <w:szCs w:val="28"/>
          <w:lang w:val="kk-KZ"/>
        </w:rPr>
      </w:pPr>
      <w:r w:rsidRPr="007570A0">
        <w:rPr>
          <w:rFonts w:ascii="Times New Roman" w:hAnsi="Times New Roman" w:cs="Times New Roman"/>
          <w:b/>
          <w:bCs/>
          <w:sz w:val="28"/>
          <w:szCs w:val="28"/>
          <w:lang w:val="kk-KZ"/>
        </w:rPr>
        <w:t>3-БӨЛІМ. БАҒЫТТЫЛЫҒЫ МЕН ТАҚЫРЫПТАМАСЫ</w:t>
      </w:r>
    </w:p>
    <w:p w14:paraId="243C809F" w14:textId="77777777" w:rsidR="007570A0" w:rsidRDefault="007570A0" w:rsidP="001B7F03">
      <w:pPr>
        <w:pStyle w:val="ac"/>
        <w:rPr>
          <w:rFonts w:ascii="Times New Roman" w:hAnsi="Times New Roman" w:cs="Times New Roman"/>
          <w:b/>
          <w:bCs/>
          <w:sz w:val="28"/>
          <w:szCs w:val="28"/>
          <w:lang w:val="kk-KZ"/>
        </w:rPr>
      </w:pPr>
    </w:p>
    <w:p w14:paraId="260092DE" w14:textId="3E2B7536" w:rsidR="00CC4DB1" w:rsidRPr="00290C6E" w:rsidRDefault="00CC4DB1" w:rsidP="007570A0">
      <w:pPr>
        <w:pStyle w:val="ac"/>
        <w:ind w:firstLine="851"/>
        <w:jc w:val="both"/>
        <w:rPr>
          <w:rFonts w:ascii="Times New Roman" w:hAnsi="Times New Roman" w:cs="Times New Roman"/>
          <w:sz w:val="28"/>
          <w:szCs w:val="28"/>
          <w:lang w:val="kk-KZ"/>
        </w:rPr>
      </w:pPr>
      <w:r w:rsidRPr="00290C6E">
        <w:rPr>
          <w:rFonts w:ascii="Times New Roman" w:hAnsi="Times New Roman" w:cs="Times New Roman"/>
          <w:b/>
          <w:bCs/>
          <w:sz w:val="28"/>
          <w:szCs w:val="28"/>
          <w:lang w:val="kk-KZ"/>
        </w:rPr>
        <w:t>Бағдарламаның бейіндік бағыттылығы</w:t>
      </w:r>
    </w:p>
    <w:p w14:paraId="7F0F154D" w14:textId="77777777" w:rsidR="00CC4DB1" w:rsidRPr="00290C6E" w:rsidRDefault="00CC4DB1" w:rsidP="007570A0">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Бағдарлама кешенді әлеуметтік-педагогикалық және білім беру-сауықтыру бағытына негізделген. Бағдарлама мазмұны ұлттық тәрбие, шығармашылық даму, зияткерлік белсенділік, көшбасшылық қасиеттер, салауатты өмір салты және жас ерекшеліктеріне сәйкес тұлғалық дамуды өзара кіріктіре отырып ұйымдастырылған.</w:t>
      </w:r>
    </w:p>
    <w:p w14:paraId="00B13632" w14:textId="77777777" w:rsidR="00CC4DB1" w:rsidRPr="00290C6E" w:rsidRDefault="00CC4DB1" w:rsidP="007570A0">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Бағдарламаның негізгі идеясы – оқушылардың жас ерекшеліктеріне сәйкес олардың танымдық қызығушылығын арттыру, шығармашылық қабілеттерін дамыту, ұлттық құндылықтарды құрметтеуге тәрбиелеу, өзара қарым-қатынас мәдениетін қалыптастыру және белсенді өмірлік ұстанымын дамыту болып табылады.</w:t>
      </w:r>
    </w:p>
    <w:p w14:paraId="17D739E1" w14:textId="4016BAC3" w:rsidR="00CC4DB1" w:rsidRPr="00290C6E" w:rsidRDefault="00F21531" w:rsidP="007570A0">
      <w:pPr>
        <w:pStyle w:val="ac"/>
        <w:ind w:firstLine="851"/>
        <w:jc w:val="both"/>
        <w:rPr>
          <w:rFonts w:ascii="Times New Roman" w:hAnsi="Times New Roman" w:cs="Times New Roman"/>
          <w:sz w:val="28"/>
          <w:szCs w:val="28"/>
          <w:lang w:val="kk-KZ"/>
        </w:rPr>
      </w:pPr>
      <w:r w:rsidRPr="00F21531">
        <w:rPr>
          <w:rFonts w:ascii="Times New Roman" w:hAnsi="Times New Roman" w:cs="Times New Roman"/>
          <w:sz w:val="28"/>
          <w:szCs w:val="28"/>
          <w:lang w:val="kk-KZ"/>
        </w:rPr>
        <w:t>1</w:t>
      </w:r>
      <w:r w:rsidR="00CC4DB1" w:rsidRPr="00290C6E">
        <w:rPr>
          <w:rFonts w:ascii="Times New Roman" w:hAnsi="Times New Roman" w:cs="Times New Roman"/>
          <w:sz w:val="28"/>
          <w:szCs w:val="28"/>
          <w:lang w:val="kk-KZ"/>
        </w:rPr>
        <w:t xml:space="preserve">-сынып оқушылары – жаңа ортаға бейімделу, достық қарым-қатынас орнату, шығармашылық белсенділікті дамыту және лагерь өміріне қызығушылық қалыптастыруға; </w:t>
      </w:r>
    </w:p>
    <w:p w14:paraId="36D42892" w14:textId="20B1ABC8" w:rsidR="00CC4DB1" w:rsidRPr="00290C6E" w:rsidRDefault="00F21531" w:rsidP="007570A0">
      <w:pPr>
        <w:pStyle w:val="ac"/>
        <w:ind w:firstLine="851"/>
        <w:jc w:val="both"/>
        <w:rPr>
          <w:rFonts w:ascii="Times New Roman" w:hAnsi="Times New Roman" w:cs="Times New Roman"/>
          <w:sz w:val="28"/>
          <w:szCs w:val="28"/>
          <w:lang w:val="kk-KZ"/>
        </w:rPr>
      </w:pPr>
      <w:r w:rsidRPr="00F21531">
        <w:rPr>
          <w:rFonts w:ascii="Times New Roman" w:hAnsi="Times New Roman" w:cs="Times New Roman"/>
          <w:sz w:val="28"/>
          <w:szCs w:val="28"/>
          <w:lang w:val="kk-KZ"/>
        </w:rPr>
        <w:t>2</w:t>
      </w:r>
      <w:r w:rsidR="00CC4DB1" w:rsidRPr="00290C6E">
        <w:rPr>
          <w:rFonts w:ascii="Times New Roman" w:hAnsi="Times New Roman" w:cs="Times New Roman"/>
          <w:sz w:val="28"/>
          <w:szCs w:val="28"/>
          <w:lang w:val="kk-KZ"/>
        </w:rPr>
        <w:t xml:space="preserve">-сынып оқушылары– танымдық белсенділікті, экологиялық және ұлттық құндылықтарды дамытуға; </w:t>
      </w:r>
    </w:p>
    <w:p w14:paraId="0425313D" w14:textId="311E797A" w:rsidR="00CC4DB1" w:rsidRPr="00290C6E" w:rsidRDefault="00F21531" w:rsidP="007570A0">
      <w:pPr>
        <w:pStyle w:val="ac"/>
        <w:ind w:firstLine="851"/>
        <w:jc w:val="both"/>
        <w:rPr>
          <w:rFonts w:ascii="Times New Roman" w:hAnsi="Times New Roman" w:cs="Times New Roman"/>
          <w:sz w:val="28"/>
          <w:szCs w:val="28"/>
          <w:lang w:val="kk-KZ"/>
        </w:rPr>
      </w:pPr>
      <w:r w:rsidRPr="00F21531">
        <w:rPr>
          <w:rFonts w:ascii="Times New Roman" w:hAnsi="Times New Roman" w:cs="Times New Roman"/>
          <w:sz w:val="28"/>
          <w:szCs w:val="28"/>
          <w:lang w:val="kk-KZ"/>
        </w:rPr>
        <w:lastRenderedPageBreak/>
        <w:t>3</w:t>
      </w:r>
      <w:r w:rsidR="00CC4DB1" w:rsidRPr="00290C6E">
        <w:rPr>
          <w:rFonts w:ascii="Times New Roman" w:hAnsi="Times New Roman" w:cs="Times New Roman"/>
          <w:sz w:val="28"/>
          <w:szCs w:val="28"/>
          <w:lang w:val="kk-KZ"/>
        </w:rPr>
        <w:t xml:space="preserve">-сынып оқушылары– көшбасшылық қасиеттерді, командалық жұмысты, әлеуметтік жауапкершілік пен бастамашылдықты қалыптастыруға; </w:t>
      </w:r>
    </w:p>
    <w:p w14:paraId="21DE91D5" w14:textId="686FA1B2" w:rsidR="00CC4DB1" w:rsidRPr="00290C6E" w:rsidRDefault="00F21531" w:rsidP="007570A0">
      <w:pPr>
        <w:pStyle w:val="ac"/>
        <w:ind w:firstLine="851"/>
        <w:jc w:val="both"/>
        <w:rPr>
          <w:rFonts w:ascii="Times New Roman" w:hAnsi="Times New Roman" w:cs="Times New Roman"/>
          <w:sz w:val="28"/>
          <w:szCs w:val="28"/>
          <w:lang w:val="kk-KZ"/>
        </w:rPr>
      </w:pPr>
      <w:r w:rsidRPr="00F21531">
        <w:rPr>
          <w:rFonts w:ascii="Times New Roman" w:hAnsi="Times New Roman" w:cs="Times New Roman"/>
          <w:sz w:val="28"/>
          <w:szCs w:val="28"/>
          <w:lang w:val="kk-KZ"/>
        </w:rPr>
        <w:t>4</w:t>
      </w:r>
      <w:r w:rsidR="00CC4DB1" w:rsidRPr="00290C6E">
        <w:rPr>
          <w:rFonts w:ascii="Times New Roman" w:hAnsi="Times New Roman" w:cs="Times New Roman"/>
          <w:sz w:val="28"/>
          <w:szCs w:val="28"/>
          <w:lang w:val="kk-KZ"/>
        </w:rPr>
        <w:t>-сынып оқушылары – болашаққа бағдар беру</w:t>
      </w:r>
      <w:r w:rsidRPr="00F21531">
        <w:rPr>
          <w:rFonts w:ascii="Times New Roman" w:hAnsi="Times New Roman" w:cs="Times New Roman"/>
          <w:sz w:val="28"/>
          <w:szCs w:val="28"/>
          <w:lang w:val="kk-KZ"/>
        </w:rPr>
        <w:t xml:space="preserve"> </w:t>
      </w:r>
      <w:r w:rsidR="00CC4DB1" w:rsidRPr="00290C6E">
        <w:rPr>
          <w:rFonts w:ascii="Times New Roman" w:hAnsi="Times New Roman" w:cs="Times New Roman"/>
          <w:sz w:val="28"/>
          <w:szCs w:val="28"/>
          <w:lang w:val="kk-KZ"/>
        </w:rPr>
        <w:t xml:space="preserve">, өзін-өзі жетілдіру және заманауи дағдыларды қалыптастыруға бағытталған. </w:t>
      </w:r>
    </w:p>
    <w:p w14:paraId="728D5358" w14:textId="77777777" w:rsidR="00CC4DB1" w:rsidRPr="00290C6E" w:rsidRDefault="00CC4DB1" w:rsidP="007570A0">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Бағдарлама білім беру, тәрбиелік, шығармашылық, спорттық, ойын және сауықтыру қызметтерін біріктіре отырып, балалардың қауіпсіз әрі қолдаушы ортада жан-жақты дамуына жағдай жасайды.</w:t>
      </w:r>
    </w:p>
    <w:p w14:paraId="32C3554D" w14:textId="1D9B1DA8" w:rsidR="00CC4DB1" w:rsidRPr="00290C6E" w:rsidRDefault="00CC4DB1" w:rsidP="007570A0">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Бағдарлама аясында ұлттық ойындар, танымдық және спорттық іс-шаралар, шығармашылық байқаулар, командалық тренингтер, зияткерлік ойындар, мәдени-демалыс бағдарламалары ұйымдастырылады.</w:t>
      </w:r>
    </w:p>
    <w:p w14:paraId="47E46367" w14:textId="77777777" w:rsidR="00CC4DB1" w:rsidRPr="00290C6E" w:rsidRDefault="00CC4DB1" w:rsidP="007570A0">
      <w:pPr>
        <w:pStyle w:val="ac"/>
        <w:ind w:firstLine="851"/>
        <w:jc w:val="both"/>
        <w:rPr>
          <w:rFonts w:ascii="Times New Roman" w:hAnsi="Times New Roman" w:cs="Times New Roman"/>
          <w:sz w:val="28"/>
          <w:szCs w:val="28"/>
          <w:lang w:val="kk-KZ"/>
        </w:rPr>
      </w:pPr>
    </w:p>
    <w:p w14:paraId="2EA04A5C" w14:textId="77777777" w:rsidR="00FD54B4" w:rsidRPr="00290C6E" w:rsidRDefault="00FD54B4" w:rsidP="007570A0">
      <w:pPr>
        <w:pStyle w:val="ac"/>
        <w:ind w:firstLine="851"/>
        <w:jc w:val="both"/>
        <w:rPr>
          <w:rFonts w:ascii="Times New Roman" w:hAnsi="Times New Roman" w:cs="Times New Roman"/>
          <w:sz w:val="28"/>
          <w:szCs w:val="28"/>
          <w:lang w:val="kk-KZ"/>
        </w:rPr>
      </w:pPr>
      <w:r w:rsidRPr="00290C6E">
        <w:rPr>
          <w:rFonts w:ascii="Times New Roman" w:hAnsi="Times New Roman" w:cs="Times New Roman"/>
          <w:b/>
          <w:bCs/>
          <w:sz w:val="28"/>
          <w:szCs w:val="28"/>
          <w:lang w:val="kk-KZ"/>
        </w:rPr>
        <w:t>Бағдарламаның тақырыптық мазмұны</w:t>
      </w:r>
    </w:p>
    <w:p w14:paraId="56516FC1" w14:textId="77777777" w:rsidR="00FD54B4" w:rsidRPr="00290C6E" w:rsidRDefault="00FD54B4" w:rsidP="007570A0">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Бағдарламаның тақырыптық мазмұны оқушылардың жас ерекшеліктеріне сәйкес олардың шығармашылық, зияткерлік, әлеуметтік және тұлғалық дамуын қамтамасыз ету идеясы негізінде құрылған.</w:t>
      </w:r>
    </w:p>
    <w:p w14:paraId="0D393222" w14:textId="77777777" w:rsidR="00FD54B4" w:rsidRPr="00290C6E" w:rsidRDefault="00FD54B4" w:rsidP="007570A0">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Бағдарлама қатысушыларға ұлттық құндылықтарды, мәдени мұраны, салауатты өмір салтын, достық пен ынтымақтастықты дәріптей отырып, демалысты пайдалы әрі мазмұнды ұйымдастыруға мүмкіндік береді.</w:t>
      </w:r>
    </w:p>
    <w:p w14:paraId="71A36914" w14:textId="77777777" w:rsidR="00FD54B4" w:rsidRPr="00290C6E" w:rsidRDefault="00FD54B4" w:rsidP="007570A0">
      <w:pPr>
        <w:pStyle w:val="ac"/>
        <w:ind w:firstLine="851"/>
        <w:jc w:val="both"/>
        <w:rPr>
          <w:rFonts w:ascii="Times New Roman" w:hAnsi="Times New Roman" w:cs="Times New Roman"/>
          <w:b/>
          <w:bCs/>
          <w:sz w:val="28"/>
          <w:szCs w:val="28"/>
          <w:lang w:val="kk-KZ"/>
        </w:rPr>
      </w:pPr>
      <w:r w:rsidRPr="00290C6E">
        <w:rPr>
          <w:rFonts w:ascii="Times New Roman" w:hAnsi="Times New Roman" w:cs="Times New Roman"/>
          <w:b/>
          <w:bCs/>
          <w:sz w:val="28"/>
          <w:szCs w:val="28"/>
          <w:lang w:val="kk-KZ"/>
        </w:rPr>
        <w:t>Бағдарламаның өзектілігін негіздеу</w:t>
      </w:r>
    </w:p>
    <w:p w14:paraId="250329DD" w14:textId="1CD97B14" w:rsidR="00FD54B4" w:rsidRPr="00290C6E" w:rsidRDefault="00FD54B4" w:rsidP="007570A0">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Бағдарламаның өзектілігі балалар</w:t>
      </w:r>
      <w:r w:rsidR="00F21531" w:rsidRPr="00F21531">
        <w:rPr>
          <w:rFonts w:ascii="Times New Roman" w:hAnsi="Times New Roman" w:cs="Times New Roman"/>
          <w:sz w:val="28"/>
          <w:szCs w:val="28"/>
          <w:lang w:val="kk-KZ"/>
        </w:rPr>
        <w:t>д</w:t>
      </w:r>
      <w:r w:rsidR="00F21531">
        <w:rPr>
          <w:rFonts w:ascii="Times New Roman" w:hAnsi="Times New Roman" w:cs="Times New Roman"/>
          <w:sz w:val="28"/>
          <w:szCs w:val="28"/>
          <w:lang w:val="kk-KZ"/>
        </w:rPr>
        <w:t>ың</w:t>
      </w:r>
      <w:r w:rsidRPr="00290C6E">
        <w:rPr>
          <w:rFonts w:ascii="Times New Roman" w:hAnsi="Times New Roman" w:cs="Times New Roman"/>
          <w:sz w:val="28"/>
          <w:szCs w:val="28"/>
          <w:lang w:val="kk-KZ"/>
        </w:rPr>
        <w:t xml:space="preserve"> демалысын тиімді ұйымдастыру, олардың шығармашылық және зияткерлік әлеуетін дамыту, қауіпсіз әрі қолдаушы орта қалыптастыру қажеттілігімен байланысты.</w:t>
      </w:r>
    </w:p>
    <w:p w14:paraId="0569D808" w14:textId="14D73B3B" w:rsidR="00FD54B4" w:rsidRPr="00290C6E" w:rsidRDefault="00F21531" w:rsidP="007570A0">
      <w:pPr>
        <w:pStyle w:val="ac"/>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О</w:t>
      </w:r>
      <w:r w:rsidR="00FD54B4" w:rsidRPr="00290C6E">
        <w:rPr>
          <w:rFonts w:ascii="Times New Roman" w:hAnsi="Times New Roman" w:cs="Times New Roman"/>
          <w:sz w:val="28"/>
          <w:szCs w:val="28"/>
          <w:lang w:val="kk-KZ"/>
        </w:rPr>
        <w:t>қушылардың бос уақытын мазмұнды ұйымдастыру, олардың әлеуметтік белсенділігін арттыру, қарым-қатынас мәдениетін қалыптастыру, салауатты өмір салтын насихаттау және ұлттық құндылықтарға қызығушылығын дамыту ерекше маңызға ие.</w:t>
      </w:r>
    </w:p>
    <w:p w14:paraId="48916F17" w14:textId="77777777" w:rsidR="00FD54B4" w:rsidRPr="00290C6E" w:rsidRDefault="00FD54B4" w:rsidP="007570A0">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Осыған байланысты балалардың жас ерекшеліктерін ескеретін, тәрбиелік, білім беру және сауықтыру бағыттарын біріктіретін бағдарламалардың рөлі артып келеді.</w:t>
      </w:r>
    </w:p>
    <w:p w14:paraId="0E5FAA70" w14:textId="77777777" w:rsidR="00FD54B4" w:rsidRPr="00290C6E" w:rsidRDefault="00FD54B4" w:rsidP="007570A0">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Бағдарлама балалардың танымдық белсенділігін, шығармашылық ойлауын, көшбасшылық қасиеттерін, командалық жұмыс дағдыларын және жауапкершілігін дамытуға мүмкіндік береді.</w:t>
      </w:r>
    </w:p>
    <w:p w14:paraId="071A3F71" w14:textId="77777777" w:rsidR="00FD54B4" w:rsidRPr="00290C6E" w:rsidRDefault="00FD54B4" w:rsidP="007570A0">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Бағдарлама аясында ұйымдастырылатын ұлттық ойындар, спорттық жарыстар, шығармашылық жобалар, тренингтер, танымдық іс-шаралар және командалық жұмыстар балалардың өз қабілеттерін ашуына, жаңа достар табуына және белсенді өмірлік ұстаным қалыптастыруына жағдай жасайды.</w:t>
      </w:r>
    </w:p>
    <w:p w14:paraId="150080BC" w14:textId="77777777" w:rsidR="00FD54B4" w:rsidRPr="00290C6E" w:rsidRDefault="00FD54B4" w:rsidP="007570A0">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Бағдарлама балалардың тек демалып, сауықтыруына ғана емес, сонымен қатар олардың тұлғалық дамуына, мәдени құндылықтарды құрметтеуіне, өзара сыйластық пен ынтымақтастық дағдыларын қалыптастыруына бағытталған.</w:t>
      </w:r>
    </w:p>
    <w:p w14:paraId="5D3176C0" w14:textId="77777777" w:rsidR="00FD54B4" w:rsidRPr="00290C6E" w:rsidRDefault="00FD54B4" w:rsidP="007570A0">
      <w:pPr>
        <w:pStyle w:val="ac"/>
        <w:ind w:firstLine="851"/>
        <w:jc w:val="both"/>
        <w:rPr>
          <w:rFonts w:ascii="Times New Roman" w:hAnsi="Times New Roman" w:cs="Times New Roman"/>
          <w:b/>
          <w:bCs/>
          <w:sz w:val="28"/>
          <w:szCs w:val="28"/>
          <w:lang w:val="kk-KZ"/>
        </w:rPr>
      </w:pPr>
      <w:r w:rsidRPr="00290C6E">
        <w:rPr>
          <w:rFonts w:ascii="Times New Roman" w:hAnsi="Times New Roman" w:cs="Times New Roman"/>
          <w:b/>
          <w:bCs/>
          <w:sz w:val="28"/>
          <w:szCs w:val="28"/>
          <w:lang w:val="kk-KZ"/>
        </w:rPr>
        <w:t>Мақсатты аудиторияның сипаттамасы</w:t>
      </w:r>
    </w:p>
    <w:p w14:paraId="4DA5975D" w14:textId="3DF47B85" w:rsidR="00FD54B4" w:rsidRPr="00290C6E" w:rsidRDefault="00FD54B4" w:rsidP="007570A0">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Бағдарлама </w:t>
      </w:r>
      <w:r w:rsidR="008852B2">
        <w:rPr>
          <w:rFonts w:ascii="Times New Roman" w:hAnsi="Times New Roman" w:cs="Times New Roman"/>
          <w:sz w:val="28"/>
          <w:szCs w:val="28"/>
          <w:lang w:val="en-US"/>
        </w:rPr>
        <w:t>1-4</w:t>
      </w:r>
      <w:r w:rsidRPr="00290C6E">
        <w:rPr>
          <w:rFonts w:ascii="Times New Roman" w:hAnsi="Times New Roman" w:cs="Times New Roman"/>
          <w:sz w:val="28"/>
          <w:szCs w:val="28"/>
          <w:lang w:val="kk-KZ"/>
        </w:rPr>
        <w:t xml:space="preserve"> сынып оқушыларына арналған.</w:t>
      </w:r>
    </w:p>
    <w:p w14:paraId="64ACAF0A" w14:textId="77777777" w:rsidR="00FD54B4" w:rsidRPr="00290C6E" w:rsidRDefault="00FD54B4" w:rsidP="007570A0">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Бағдарлама мазмұнын әзірлеу барысында оқушылардың жас ерекшеліктері, олардың қызығушылықтары, қарым-қатынасқа бейімділігі, </w:t>
      </w:r>
      <w:r w:rsidRPr="00290C6E">
        <w:rPr>
          <w:rFonts w:ascii="Times New Roman" w:hAnsi="Times New Roman" w:cs="Times New Roman"/>
          <w:sz w:val="28"/>
          <w:szCs w:val="28"/>
          <w:lang w:val="kk-KZ"/>
        </w:rPr>
        <w:lastRenderedPageBreak/>
        <w:t>шығармашылық белсенділігі, өзін көрсетуге ұмтылысы және ұжымдық ортаға бейімделу қажеттіліктері ескерілді.</w:t>
      </w:r>
    </w:p>
    <w:p w14:paraId="4FC3EDD2" w14:textId="67336A57" w:rsidR="00FD54B4" w:rsidRPr="00290C6E" w:rsidRDefault="00FD54B4" w:rsidP="007570A0">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Бағдарлама танымдық іс-шараларға, шығармашылыққа, спортқа, көшбасшылыққа, командалық ойындарға қызығушылық танытатын оқушыларға бағытталған.</w:t>
      </w:r>
    </w:p>
    <w:p w14:paraId="2E5C3120" w14:textId="77777777" w:rsidR="00FD54B4" w:rsidRPr="00290C6E" w:rsidRDefault="00FD54B4" w:rsidP="007570A0">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Бағдарлама аясында әрбір қатысушының білім беру, шығармашылық, спорттық және командалық қызметке белсенді қатысуына мүмкіндік беретін қауіпсіз әрі қолдаушы орта қалыптастырылады.</w:t>
      </w:r>
    </w:p>
    <w:p w14:paraId="0C525017" w14:textId="77777777" w:rsidR="00FD54B4" w:rsidRPr="00290C6E" w:rsidRDefault="00FD54B4" w:rsidP="007570A0">
      <w:pPr>
        <w:pStyle w:val="ac"/>
        <w:ind w:firstLine="851"/>
        <w:jc w:val="both"/>
        <w:rPr>
          <w:rFonts w:ascii="Times New Roman" w:hAnsi="Times New Roman" w:cs="Times New Roman"/>
          <w:b/>
          <w:bCs/>
          <w:sz w:val="28"/>
          <w:szCs w:val="28"/>
          <w:lang w:val="kk-KZ"/>
        </w:rPr>
      </w:pPr>
      <w:r w:rsidRPr="00290C6E">
        <w:rPr>
          <w:rFonts w:ascii="Times New Roman" w:hAnsi="Times New Roman" w:cs="Times New Roman"/>
          <w:b/>
          <w:bCs/>
          <w:sz w:val="28"/>
          <w:szCs w:val="28"/>
          <w:lang w:val="kk-KZ"/>
        </w:rPr>
        <w:t>Бағдарламаның жаңашылдығы мен ерекшеліктері</w:t>
      </w:r>
    </w:p>
    <w:p w14:paraId="7AA89679" w14:textId="76B082A9" w:rsidR="00FD54B4" w:rsidRPr="007139E5" w:rsidRDefault="00FD54B4" w:rsidP="007139E5">
      <w:pPr>
        <w:pStyle w:val="ac"/>
        <w:ind w:firstLine="851"/>
        <w:jc w:val="both"/>
        <w:rPr>
          <w:rFonts w:ascii="Times New Roman" w:hAnsi="Times New Roman" w:cs="Times New Roman"/>
          <w:sz w:val="28"/>
          <w:szCs w:val="28"/>
          <w:lang w:val="kk-KZ"/>
        </w:rPr>
      </w:pPr>
      <w:r w:rsidRPr="007139E5">
        <w:rPr>
          <w:rFonts w:ascii="Times New Roman" w:hAnsi="Times New Roman" w:cs="Times New Roman"/>
          <w:sz w:val="28"/>
          <w:szCs w:val="28"/>
          <w:lang w:val="kk-KZ"/>
        </w:rPr>
        <w:t>Бағдарламаның жаңашылдығы – тәрбиелік, білім беру, шығармашылық және сауықтыру бағыттарын оқушылардың жас ерекшеліктеріне сәйкес біртұтас ортада үйлестіре ұйымдастыруында.</w:t>
      </w:r>
    </w:p>
    <w:p w14:paraId="30A1A4A8" w14:textId="77777777" w:rsidR="00FD54B4" w:rsidRPr="00290C6E" w:rsidRDefault="00FD54B4" w:rsidP="007570A0">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Бағдарламада ұлттық құндылықтарды дәріптеу, шығармашылық қабілеттерді дамыту, көшбасшылық қасиеттерді қалыптастыру, командалық жұмыс дағдыларын жетілдіру және салауатты өмір салтын насихаттау өзара үйлестірілген.</w:t>
      </w:r>
    </w:p>
    <w:p w14:paraId="44368EE2" w14:textId="6C918C8C" w:rsidR="00FD54B4" w:rsidRPr="00290C6E" w:rsidRDefault="00FD54B4" w:rsidP="007570A0">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Бағдарлама аясында танымдық ойындар, спорттық жарыстар, ұлттық ойындар, тренингтер, зияткерлік сайыстар, командалық тапсырмалар және мәдени-көпшілік іс-шаралар ұйымдастырылады.</w:t>
      </w:r>
    </w:p>
    <w:p w14:paraId="7C14435F" w14:textId="77777777" w:rsidR="00FD54B4" w:rsidRPr="00290C6E" w:rsidRDefault="00FD54B4" w:rsidP="007570A0">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Қатысушылар тек демалып қана қоймай, өз қабілеттерін дамытуға, бастамашылдық танытуға, жаңа достар табуға және түрлі жобалар мен шығармашылық жұмыстарға қатысуға мүмкіндік алады.</w:t>
      </w:r>
    </w:p>
    <w:p w14:paraId="5E575996" w14:textId="77777777" w:rsidR="00FD54B4" w:rsidRPr="00290C6E" w:rsidRDefault="00FD54B4" w:rsidP="007570A0">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Бағдарлама заманауи, қауіпсіз және ынталандырушы ортада оқушылардың шығармашылық ойлауын, эмоционалдық интеллектісін, көшбасшылық қасиеттерін, қарым-қатынас мәдениетін және өмірлік дағдыларын дамытуға бағытталған.</w:t>
      </w:r>
    </w:p>
    <w:p w14:paraId="37CC77B4" w14:textId="77777777" w:rsidR="00B211AB" w:rsidRDefault="00B211AB" w:rsidP="007570A0">
      <w:pPr>
        <w:pStyle w:val="ac"/>
        <w:ind w:firstLine="851"/>
        <w:jc w:val="both"/>
        <w:rPr>
          <w:rFonts w:ascii="Times New Roman" w:hAnsi="Times New Roman" w:cs="Times New Roman"/>
          <w:sz w:val="28"/>
          <w:szCs w:val="28"/>
          <w:lang w:val="kk-KZ"/>
        </w:rPr>
      </w:pPr>
    </w:p>
    <w:p w14:paraId="45ED23FE" w14:textId="527155C8" w:rsidR="00CC4DB1" w:rsidRPr="00B211AB" w:rsidRDefault="00B211AB" w:rsidP="00B211AB">
      <w:pPr>
        <w:pStyle w:val="ac"/>
        <w:jc w:val="center"/>
        <w:rPr>
          <w:rFonts w:ascii="Times New Roman" w:hAnsi="Times New Roman" w:cs="Times New Roman"/>
          <w:b/>
          <w:bCs/>
          <w:sz w:val="28"/>
          <w:szCs w:val="28"/>
          <w:lang w:val="kk-KZ"/>
        </w:rPr>
      </w:pPr>
      <w:r w:rsidRPr="00B211AB">
        <w:rPr>
          <w:rFonts w:ascii="Times New Roman" w:hAnsi="Times New Roman" w:cs="Times New Roman"/>
          <w:b/>
          <w:bCs/>
          <w:sz w:val="28"/>
          <w:szCs w:val="28"/>
          <w:lang w:val="kk-KZ"/>
        </w:rPr>
        <w:t>4-БӨЛІМ. МАҚСАТЫ, МІНДЕТТЕРІ, КҮТІЛЕТІН НӘТИЖЕЛЕРІ</w:t>
      </w:r>
    </w:p>
    <w:p w14:paraId="6C91B2A2" w14:textId="77777777" w:rsidR="00B211AB" w:rsidRDefault="00B211AB" w:rsidP="007570A0">
      <w:pPr>
        <w:pStyle w:val="ac"/>
        <w:ind w:firstLine="851"/>
        <w:jc w:val="both"/>
        <w:rPr>
          <w:rFonts w:ascii="Times New Roman" w:hAnsi="Times New Roman" w:cs="Times New Roman"/>
          <w:b/>
          <w:bCs/>
          <w:sz w:val="28"/>
          <w:szCs w:val="28"/>
          <w:lang w:val="kk-KZ"/>
        </w:rPr>
      </w:pPr>
    </w:p>
    <w:p w14:paraId="059A7622" w14:textId="3A1902EB" w:rsidR="002F2957" w:rsidRPr="00290C6E" w:rsidRDefault="002F2957" w:rsidP="007570A0">
      <w:pPr>
        <w:pStyle w:val="ac"/>
        <w:ind w:firstLine="851"/>
        <w:jc w:val="both"/>
        <w:rPr>
          <w:rFonts w:ascii="Times New Roman" w:hAnsi="Times New Roman" w:cs="Times New Roman"/>
          <w:b/>
          <w:bCs/>
          <w:sz w:val="28"/>
          <w:szCs w:val="28"/>
          <w:lang w:val="kk-KZ"/>
        </w:rPr>
      </w:pPr>
      <w:r w:rsidRPr="00290C6E">
        <w:rPr>
          <w:rFonts w:ascii="Times New Roman" w:hAnsi="Times New Roman" w:cs="Times New Roman"/>
          <w:b/>
          <w:bCs/>
          <w:sz w:val="28"/>
          <w:szCs w:val="28"/>
          <w:lang w:val="kk-KZ"/>
        </w:rPr>
        <w:t>Бағдарламаның мақсаты</w:t>
      </w:r>
    </w:p>
    <w:p w14:paraId="11B2A243" w14:textId="22B2902C" w:rsidR="002F2957" w:rsidRPr="00290C6E" w:rsidRDefault="007139E5" w:rsidP="007570A0">
      <w:pPr>
        <w:pStyle w:val="ac"/>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Б</w:t>
      </w:r>
      <w:r>
        <w:rPr>
          <w:rFonts w:ascii="Times New Roman" w:hAnsi="Times New Roman" w:cs="Times New Roman"/>
          <w:sz w:val="28"/>
          <w:szCs w:val="28"/>
          <w:lang w:val="kk-KZ"/>
        </w:rPr>
        <w:t>астауыш сынып оқушыларының</w:t>
      </w:r>
      <w:r w:rsidRPr="00290C6E">
        <w:rPr>
          <w:rFonts w:ascii="Times New Roman" w:hAnsi="Times New Roman" w:cs="Times New Roman"/>
          <w:sz w:val="28"/>
          <w:szCs w:val="28"/>
          <w:lang w:val="kk-KZ"/>
        </w:rPr>
        <w:t xml:space="preserve"> </w:t>
      </w:r>
      <w:r w:rsidR="002F2957" w:rsidRPr="00290C6E">
        <w:rPr>
          <w:rFonts w:ascii="Times New Roman" w:hAnsi="Times New Roman" w:cs="Times New Roman"/>
          <w:sz w:val="28"/>
          <w:szCs w:val="28"/>
          <w:lang w:val="kk-KZ"/>
        </w:rPr>
        <w:t>жас ерекшеліктеріне сәйкес олардың шығармашылық, зияткерлік, әлеуметтік және дене дамуына бағытталған заманауи білім беру-сауықтыру ортасын қалыптастыру.</w:t>
      </w:r>
    </w:p>
    <w:p w14:paraId="0D07A8C1" w14:textId="77777777" w:rsidR="002F2957" w:rsidRPr="00290C6E" w:rsidRDefault="002F2957" w:rsidP="007570A0">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Бағдарлама ұлттық құндылықтарды дәріптеу, салауатты өмір салтын қалыптастыру, көшбасшылық қасиеттерді дамыту, қарым-қатынас мәдениетін жетілдіру, шығармашылық және танымдық белсенділікті арттыру арқылы оқушылардың жан-жақты дамуына бағытталған.</w:t>
      </w:r>
    </w:p>
    <w:p w14:paraId="4C9D0CB8" w14:textId="61BFA40C" w:rsidR="002F2957" w:rsidRPr="00290C6E" w:rsidRDefault="002F2957" w:rsidP="007570A0">
      <w:pPr>
        <w:pStyle w:val="ac"/>
        <w:ind w:firstLine="851"/>
        <w:jc w:val="both"/>
        <w:rPr>
          <w:rFonts w:ascii="Times New Roman" w:hAnsi="Times New Roman" w:cs="Times New Roman"/>
          <w:b/>
          <w:bCs/>
          <w:sz w:val="28"/>
          <w:szCs w:val="28"/>
          <w:lang w:val="kk-KZ"/>
        </w:rPr>
      </w:pPr>
      <w:r w:rsidRPr="00290C6E">
        <w:rPr>
          <w:rFonts w:ascii="Times New Roman" w:hAnsi="Times New Roman" w:cs="Times New Roman"/>
          <w:b/>
          <w:bCs/>
          <w:sz w:val="28"/>
          <w:szCs w:val="28"/>
          <w:lang w:val="kk-KZ"/>
        </w:rPr>
        <w:t>Бағдарламаның міндеттері</w:t>
      </w:r>
    </w:p>
    <w:p w14:paraId="3FFDD14D" w14:textId="77777777" w:rsidR="002F2957" w:rsidRPr="00290C6E" w:rsidRDefault="002F2957" w:rsidP="007570A0">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Бағдарламаның міндеттері білім беру және сауықтыру бағыттары арқылы жүзеге асырылады.</w:t>
      </w:r>
    </w:p>
    <w:p w14:paraId="07534461" w14:textId="77777777" w:rsidR="002F2957" w:rsidRPr="00290C6E" w:rsidRDefault="002F2957" w:rsidP="007570A0">
      <w:pPr>
        <w:pStyle w:val="ac"/>
        <w:ind w:firstLine="851"/>
        <w:jc w:val="both"/>
        <w:rPr>
          <w:rFonts w:ascii="Times New Roman" w:hAnsi="Times New Roman" w:cs="Times New Roman"/>
          <w:b/>
          <w:bCs/>
          <w:sz w:val="28"/>
          <w:szCs w:val="28"/>
          <w:lang w:val="kk-KZ"/>
        </w:rPr>
      </w:pPr>
      <w:r w:rsidRPr="00290C6E">
        <w:rPr>
          <w:rFonts w:ascii="Times New Roman" w:hAnsi="Times New Roman" w:cs="Times New Roman"/>
          <w:b/>
          <w:bCs/>
          <w:sz w:val="28"/>
          <w:szCs w:val="28"/>
          <w:lang w:val="kk-KZ"/>
        </w:rPr>
        <w:t>Білім беру міндеттері</w:t>
      </w:r>
    </w:p>
    <w:p w14:paraId="2072E2B4" w14:textId="77777777" w:rsidR="002F2957" w:rsidRPr="00290C6E" w:rsidRDefault="002F2957" w:rsidP="007570A0">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оқушылардың ұлттық құндылықтарға, Қазақстан тарихы мен мәдениетіне құрметін қалыптастыру; </w:t>
      </w:r>
    </w:p>
    <w:p w14:paraId="726FE655" w14:textId="77777777" w:rsidR="002F2957" w:rsidRPr="00290C6E" w:rsidRDefault="002F2957" w:rsidP="007570A0">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оқушылардың танымдық қызығушылығын, шығармашылық және зерттеушілік қабілеттерін дамыту; </w:t>
      </w:r>
    </w:p>
    <w:p w14:paraId="49E44E01" w14:textId="77777777" w:rsidR="002F2957" w:rsidRPr="00290C6E" w:rsidRDefault="002F2957" w:rsidP="007570A0">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lastRenderedPageBreak/>
        <w:t xml:space="preserve">көшбасшылық қасиеттерді, командалық жұмыс дағдыларын, қарым-қатынас мәдениетін және әлеуметтік белсенділікті қалыптастыру; </w:t>
      </w:r>
    </w:p>
    <w:p w14:paraId="56915168" w14:textId="77777777" w:rsidR="002F2957" w:rsidRPr="00290C6E" w:rsidRDefault="002F2957" w:rsidP="007570A0">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оқушылардың зияткерлік, шығармашылық, спорттық және тұлғалық әлеуетін ашуға жағдай жасау; </w:t>
      </w:r>
    </w:p>
    <w:p w14:paraId="1FECE2D7" w14:textId="77777777" w:rsidR="002F2957" w:rsidRPr="00290C6E" w:rsidRDefault="002F2957" w:rsidP="007570A0">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оқушылардың өз ойын еркін жеткізу, бастамашылдық таныту және көпшілік алдында сөйлеу дағдыларын дамыту; </w:t>
      </w:r>
    </w:p>
    <w:p w14:paraId="5DC726B3" w14:textId="77777777" w:rsidR="002F2957" w:rsidRPr="00290C6E" w:rsidRDefault="002F2957" w:rsidP="007570A0">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оқушылардың жас ерекшеліктеріне сәйкес болашаққа бағдарын қалыптастыруға және өмірлік дағдыларын жетілдіруге ықпал ету; </w:t>
      </w:r>
    </w:p>
    <w:p w14:paraId="3C247DA4" w14:textId="77777777" w:rsidR="002F2957" w:rsidRPr="00290C6E" w:rsidRDefault="002F2957" w:rsidP="007570A0">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шығармашылық жобалар, танымдық ойындар, тренингтер және командалық жұмыстар арқылы белсенді қатысу мәдениетін қалыптастыру. </w:t>
      </w:r>
    </w:p>
    <w:p w14:paraId="5EF4C389" w14:textId="77777777" w:rsidR="002F2957" w:rsidRPr="00290C6E" w:rsidRDefault="002F2957" w:rsidP="007570A0">
      <w:pPr>
        <w:pStyle w:val="ac"/>
        <w:ind w:firstLine="851"/>
        <w:jc w:val="both"/>
        <w:rPr>
          <w:rFonts w:ascii="Times New Roman" w:hAnsi="Times New Roman" w:cs="Times New Roman"/>
          <w:b/>
          <w:bCs/>
          <w:sz w:val="28"/>
          <w:szCs w:val="28"/>
          <w:lang w:val="kk-KZ"/>
        </w:rPr>
      </w:pPr>
      <w:r w:rsidRPr="00290C6E">
        <w:rPr>
          <w:rFonts w:ascii="Times New Roman" w:hAnsi="Times New Roman" w:cs="Times New Roman"/>
          <w:b/>
          <w:bCs/>
          <w:sz w:val="28"/>
          <w:szCs w:val="28"/>
          <w:lang w:val="kk-KZ"/>
        </w:rPr>
        <w:t>Сауықтыру міндеттері</w:t>
      </w:r>
    </w:p>
    <w:p w14:paraId="6EFE3921" w14:textId="77777777" w:rsidR="002F2957" w:rsidRPr="00290C6E" w:rsidRDefault="002F2957" w:rsidP="007570A0">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балалардың физикалық және психоэмоционалдық денсаулығын нығайтуға жағдай жасау; </w:t>
      </w:r>
    </w:p>
    <w:p w14:paraId="29E2A971" w14:textId="77777777" w:rsidR="002F2957" w:rsidRPr="00290C6E" w:rsidRDefault="002F2957" w:rsidP="007570A0">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салауатты өмір салтына, қауіпсіз мінез-құлыққа және тұрақты дене белсенділігіне қызығушылық қалыптастыру; </w:t>
      </w:r>
    </w:p>
    <w:p w14:paraId="778B10AA" w14:textId="77777777" w:rsidR="002F2957" w:rsidRPr="00290C6E" w:rsidRDefault="002F2957" w:rsidP="007570A0">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спорттық жарыстар, ұлттық ойындар және командалық іс-шаралар арқылы қозғалыс белсенділігін, ептілік пен төзімділікті дамыту; </w:t>
      </w:r>
    </w:p>
    <w:p w14:paraId="2D0B47F0" w14:textId="77777777" w:rsidR="002F2957" w:rsidRPr="00290C6E" w:rsidRDefault="002F2957" w:rsidP="007570A0">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белсенді демалыс, шығармашылық және қарым-қатынас арқылы эмоционалдық сергітуге жағдай жасау; </w:t>
      </w:r>
    </w:p>
    <w:p w14:paraId="24D39788" w14:textId="77777777" w:rsidR="002F2957" w:rsidRPr="00290C6E" w:rsidRDefault="002F2957" w:rsidP="007570A0">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табиғатқа ұқыпты қарау, экологиялық мәдениет және қауіпсіздік дағдыларын қалыптастыру; </w:t>
      </w:r>
    </w:p>
    <w:p w14:paraId="646911F9" w14:textId="77777777" w:rsidR="002F2957" w:rsidRPr="00290C6E" w:rsidRDefault="002F2957" w:rsidP="007570A0">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лагерь жағдайында қауіпсіз, психологиялық жайлы және қолдаушы орта қалыптастыру; </w:t>
      </w:r>
    </w:p>
    <w:p w14:paraId="2DE367EE" w14:textId="77777777" w:rsidR="002F2957" w:rsidRPr="00290C6E" w:rsidRDefault="002F2957" w:rsidP="007570A0">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балалардың бос уақытын мазмұнды ұйымдастыру арқылы олардың жағымды эмоционалдық көңіл-күйін қамтамасыз ету.</w:t>
      </w:r>
    </w:p>
    <w:p w14:paraId="30CE3BC0" w14:textId="3C67DB24" w:rsidR="002F2957" w:rsidRPr="00290C6E" w:rsidRDefault="002F2957" w:rsidP="007570A0">
      <w:pPr>
        <w:pStyle w:val="ac"/>
        <w:ind w:firstLine="851"/>
        <w:jc w:val="both"/>
        <w:rPr>
          <w:rFonts w:ascii="Times New Roman" w:hAnsi="Times New Roman" w:cs="Times New Roman"/>
          <w:b/>
          <w:bCs/>
          <w:sz w:val="28"/>
          <w:szCs w:val="28"/>
          <w:lang w:val="kk-KZ"/>
        </w:rPr>
      </w:pPr>
      <w:r w:rsidRPr="00290C6E">
        <w:rPr>
          <w:rFonts w:ascii="Times New Roman" w:hAnsi="Times New Roman" w:cs="Times New Roman"/>
          <w:sz w:val="28"/>
          <w:szCs w:val="28"/>
          <w:lang w:val="kk-KZ"/>
        </w:rPr>
        <w:t xml:space="preserve"> </w:t>
      </w:r>
      <w:r w:rsidRPr="00290C6E">
        <w:rPr>
          <w:rFonts w:ascii="Times New Roman" w:hAnsi="Times New Roman" w:cs="Times New Roman"/>
          <w:b/>
          <w:bCs/>
          <w:sz w:val="28"/>
          <w:szCs w:val="28"/>
          <w:lang w:val="kk-KZ"/>
        </w:rPr>
        <w:t>Бағдарламаны іске асырудың күтілетін нәтижелері</w:t>
      </w:r>
    </w:p>
    <w:p w14:paraId="72D70F8F" w14:textId="77777777" w:rsidR="002F2957" w:rsidRPr="00290C6E" w:rsidRDefault="002F2957" w:rsidP="007570A0">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Бағдарламаның тақырыптық ауысымдары аясында қатысушылардың 100%-ы білім беру, тәрбиелік, спорттық-сауықтыру және мәдени-демалыс іс-шараларымен қамтылады.</w:t>
      </w:r>
    </w:p>
    <w:p w14:paraId="3F7CE6D9" w14:textId="4B98A268" w:rsidR="002F2957" w:rsidRPr="00290C6E" w:rsidRDefault="002F2957" w:rsidP="007570A0">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Қатысушылардың кемінде 9</w:t>
      </w:r>
      <w:r w:rsidR="00555AE0" w:rsidRPr="00555AE0">
        <w:rPr>
          <w:rFonts w:ascii="Times New Roman" w:hAnsi="Times New Roman" w:cs="Times New Roman"/>
          <w:sz w:val="28"/>
          <w:szCs w:val="28"/>
          <w:lang w:val="kk-KZ"/>
        </w:rPr>
        <w:t>0</w:t>
      </w:r>
      <w:r w:rsidRPr="00290C6E">
        <w:rPr>
          <w:rFonts w:ascii="Times New Roman" w:hAnsi="Times New Roman" w:cs="Times New Roman"/>
          <w:sz w:val="28"/>
          <w:szCs w:val="28"/>
          <w:lang w:val="kk-KZ"/>
        </w:rPr>
        <w:t>%-ы командалық, шығармашылық, спорттық, танымдық және жобалық іс-шараларға қатысады.</w:t>
      </w:r>
    </w:p>
    <w:p w14:paraId="35B0DD16" w14:textId="174154F8" w:rsidR="002F2957" w:rsidRPr="00290C6E" w:rsidRDefault="002F2957" w:rsidP="007570A0">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Қатысушылардың кемінде 9</w:t>
      </w:r>
      <w:r w:rsidR="00555AE0" w:rsidRPr="00555AE0">
        <w:rPr>
          <w:rFonts w:ascii="Times New Roman" w:hAnsi="Times New Roman" w:cs="Times New Roman"/>
          <w:sz w:val="28"/>
          <w:szCs w:val="28"/>
          <w:lang w:val="kk-KZ"/>
        </w:rPr>
        <w:t>5</w:t>
      </w:r>
      <w:r w:rsidRPr="00290C6E">
        <w:rPr>
          <w:rFonts w:ascii="Times New Roman" w:hAnsi="Times New Roman" w:cs="Times New Roman"/>
          <w:sz w:val="28"/>
          <w:szCs w:val="28"/>
          <w:lang w:val="kk-KZ"/>
        </w:rPr>
        <w:t>%-ы спорттық-сауықтыру іс-шараларына, қимылды ойындарға, ұлттық ойындарға және салауатты өмір салтын қалыптастыруға бағытталған белсенділіктерге тартылады.</w:t>
      </w:r>
    </w:p>
    <w:p w14:paraId="5D1E6F0E" w14:textId="77777777" w:rsidR="002F2957" w:rsidRPr="00290C6E" w:rsidRDefault="002F2957" w:rsidP="007570A0">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Қатысушылардың кемінде 85%-ында қозғалыс белсенділігі, дене төзімділігі және тұрақты спортпен айналысуға қызығушылығы артады.</w:t>
      </w:r>
    </w:p>
    <w:p w14:paraId="739752A9" w14:textId="77777777" w:rsidR="002F2957" w:rsidRPr="00290C6E" w:rsidRDefault="002F2957" w:rsidP="007570A0">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Қатысушылардың кемінде 80%-ы шығармашылық жұмыстарға, зерттеу тапсырмаларына, жобалық және танымдық іс-шараларға белсенді қатысады.</w:t>
      </w:r>
    </w:p>
    <w:p w14:paraId="4DCFBE5E" w14:textId="5A6609C2" w:rsidR="002F2957" w:rsidRPr="00555AE0" w:rsidRDefault="002F2957" w:rsidP="00555AE0">
      <w:pPr>
        <w:pStyle w:val="ac"/>
        <w:ind w:firstLine="851"/>
        <w:jc w:val="both"/>
        <w:rPr>
          <w:rFonts w:ascii="Times New Roman" w:hAnsi="Times New Roman" w:cs="Times New Roman"/>
          <w:sz w:val="28"/>
          <w:szCs w:val="28"/>
          <w:lang w:val="en-US"/>
        </w:rPr>
      </w:pPr>
      <w:r w:rsidRPr="00290C6E">
        <w:rPr>
          <w:rFonts w:ascii="Times New Roman" w:hAnsi="Times New Roman" w:cs="Times New Roman"/>
          <w:sz w:val="28"/>
          <w:szCs w:val="28"/>
          <w:lang w:val="kk-KZ"/>
        </w:rPr>
        <w:t>Қатысушылардың кемінде 75%-ы шығармашылық жобаларды, командалық жұмыстарды, көркемөнер және танымдық жұмыстарды қорғауға қатысады.</w:t>
      </w:r>
    </w:p>
    <w:p w14:paraId="35C703B3" w14:textId="77777777" w:rsidR="002F2957" w:rsidRPr="00290C6E" w:rsidRDefault="002F2957" w:rsidP="007570A0">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Қатысушылардың кемінде 85%-ында көшбасшылық қасиеттері, бастамашылдығы, жауапкершілігі және дербестігі дамиды.</w:t>
      </w:r>
    </w:p>
    <w:p w14:paraId="2EE5C4EB" w14:textId="77777777" w:rsidR="002F2957" w:rsidRPr="00290C6E" w:rsidRDefault="002F2957" w:rsidP="007570A0">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Қатысушылардың кемінде 90%-ы патриоттық, мәдени-танымдық және ұлттық тәрбие бағытындағы іс-шараларға қатысады.</w:t>
      </w:r>
    </w:p>
    <w:p w14:paraId="3FC02B83" w14:textId="77777777" w:rsidR="002F2957" w:rsidRPr="00290C6E" w:rsidRDefault="002F2957" w:rsidP="007570A0">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lastRenderedPageBreak/>
        <w:t>Қатысушылардың кемінде 85%-ында Қазақстанның тарихына, мәдениетіне, салт-дәстүрлеріне және ұлттық құндылықтарына қызығушылығы артады.</w:t>
      </w:r>
    </w:p>
    <w:p w14:paraId="4A5206A6" w14:textId="77777777" w:rsidR="002F2957" w:rsidRPr="00290C6E" w:rsidRDefault="002F2957" w:rsidP="007570A0">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Қатысушылардың кемінде 80%-ында командалық жұмыс, бірлескен шешім қабылдау және ұжымдық іс-әрекетке қатысу дағдылары қалыптасады.</w:t>
      </w:r>
    </w:p>
    <w:p w14:paraId="47D5E1C6" w14:textId="77777777" w:rsidR="002F2957" w:rsidRPr="00290C6E" w:rsidRDefault="002F2957" w:rsidP="007570A0">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Қатысушылардың кемінде 85%-ында эмоционалдық жағдайының, бейімделу деңгейінің және уақытша балалар ұжымындағы психологиялық жайлылықтың оң динамикасы байқалады.</w:t>
      </w:r>
    </w:p>
    <w:p w14:paraId="7864FA37" w14:textId="77777777" w:rsidR="002F2957" w:rsidRPr="00290C6E" w:rsidRDefault="002F2957" w:rsidP="007570A0">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Қатысушылардың 100%-ы қауіпсіз демалыс жағдайымен, медициналық сүйемелдеумен, психологиялық-педагогикалық қолдаумен және толыққанды демалыс пен сауықтыруға арналған жағдайлармен қамтамасыз етіледі.</w:t>
      </w:r>
    </w:p>
    <w:p w14:paraId="103411E6" w14:textId="77777777" w:rsidR="00B211AB" w:rsidRDefault="00B211AB" w:rsidP="007570A0">
      <w:pPr>
        <w:pStyle w:val="ac"/>
        <w:ind w:firstLine="851"/>
        <w:jc w:val="both"/>
        <w:rPr>
          <w:rFonts w:ascii="Times New Roman" w:hAnsi="Times New Roman" w:cs="Times New Roman"/>
          <w:sz w:val="28"/>
          <w:szCs w:val="28"/>
          <w:lang w:val="kk-KZ"/>
        </w:rPr>
      </w:pPr>
    </w:p>
    <w:p w14:paraId="356C8228" w14:textId="77777777" w:rsidR="00B37C0B" w:rsidRDefault="00B37C0B" w:rsidP="001B7F03">
      <w:pPr>
        <w:pStyle w:val="ac"/>
        <w:rPr>
          <w:rFonts w:ascii="Times New Roman" w:hAnsi="Times New Roman" w:cs="Times New Roman"/>
          <w:sz w:val="28"/>
          <w:szCs w:val="28"/>
          <w:lang w:val="kk-KZ"/>
        </w:rPr>
      </w:pPr>
    </w:p>
    <w:p w14:paraId="49D370D0" w14:textId="77777777" w:rsidR="00B37C0B" w:rsidRDefault="00B37C0B" w:rsidP="001B7F03">
      <w:pPr>
        <w:pStyle w:val="ac"/>
        <w:rPr>
          <w:rFonts w:ascii="Times New Roman" w:hAnsi="Times New Roman" w:cs="Times New Roman"/>
          <w:sz w:val="28"/>
          <w:szCs w:val="28"/>
          <w:lang w:val="kk-KZ"/>
        </w:rPr>
      </w:pPr>
    </w:p>
    <w:p w14:paraId="03B0A011" w14:textId="77777777" w:rsidR="002F2957" w:rsidRPr="00290C6E" w:rsidRDefault="002F2957" w:rsidP="001B7F03">
      <w:pPr>
        <w:pStyle w:val="ac"/>
        <w:rPr>
          <w:rFonts w:ascii="Times New Roman" w:hAnsi="Times New Roman" w:cs="Times New Roman"/>
          <w:vanish/>
          <w:sz w:val="28"/>
          <w:szCs w:val="28"/>
          <w:lang w:val="kk-KZ"/>
        </w:rPr>
      </w:pPr>
    </w:p>
    <w:p w14:paraId="0F8697DB" w14:textId="77777777" w:rsidR="002F2957" w:rsidRPr="00290C6E" w:rsidRDefault="002F2957" w:rsidP="001B7F03">
      <w:pPr>
        <w:pStyle w:val="ac"/>
        <w:rPr>
          <w:rFonts w:ascii="Times New Roman" w:hAnsi="Times New Roman" w:cs="Times New Roman"/>
          <w:vanish/>
          <w:sz w:val="28"/>
          <w:szCs w:val="28"/>
          <w:lang w:val="kk-KZ"/>
        </w:rPr>
      </w:pPr>
    </w:p>
    <w:p w14:paraId="07CC29B9" w14:textId="77777777" w:rsidR="002F2957" w:rsidRPr="00290C6E" w:rsidRDefault="002F2957" w:rsidP="001B7F03">
      <w:pPr>
        <w:pStyle w:val="ac"/>
        <w:rPr>
          <w:rFonts w:ascii="Times New Roman" w:hAnsi="Times New Roman" w:cs="Times New Roman"/>
          <w:vanish/>
          <w:sz w:val="28"/>
          <w:szCs w:val="28"/>
          <w:lang w:val="kk-KZ"/>
        </w:rPr>
      </w:pPr>
    </w:p>
    <w:p w14:paraId="34F7782B" w14:textId="77777777" w:rsidR="002F2957" w:rsidRPr="00290C6E" w:rsidRDefault="002F2957" w:rsidP="001B7F03">
      <w:pPr>
        <w:pStyle w:val="ac"/>
        <w:rPr>
          <w:rFonts w:ascii="Times New Roman" w:hAnsi="Times New Roman" w:cs="Times New Roman"/>
          <w:vanish/>
          <w:sz w:val="28"/>
          <w:szCs w:val="28"/>
          <w:lang w:val="kk-KZ"/>
        </w:rPr>
      </w:pPr>
    </w:p>
    <w:p w14:paraId="4EEC3968" w14:textId="77777777" w:rsidR="002F2957" w:rsidRDefault="002F2957" w:rsidP="001B7F03">
      <w:pPr>
        <w:pStyle w:val="ac"/>
        <w:rPr>
          <w:rFonts w:ascii="Times New Roman" w:hAnsi="Times New Roman" w:cs="Times New Roman"/>
          <w:sz w:val="28"/>
          <w:szCs w:val="28"/>
          <w:lang w:val="kk-KZ"/>
        </w:rPr>
      </w:pPr>
    </w:p>
    <w:tbl>
      <w:tblPr>
        <w:tblStyle w:val="ad"/>
        <w:tblW w:w="0" w:type="auto"/>
        <w:tblLook w:val="04A0" w:firstRow="1" w:lastRow="0" w:firstColumn="1" w:lastColumn="0" w:noHBand="0" w:noVBand="1"/>
      </w:tblPr>
      <w:tblGrid>
        <w:gridCol w:w="3115"/>
        <w:gridCol w:w="3115"/>
        <w:gridCol w:w="3115"/>
      </w:tblGrid>
      <w:tr w:rsidR="00B37C0B" w14:paraId="3AB6D5A2" w14:textId="77777777" w:rsidTr="00B37C0B">
        <w:tc>
          <w:tcPr>
            <w:tcW w:w="3115" w:type="dxa"/>
          </w:tcPr>
          <w:p w14:paraId="33A682C4" w14:textId="3C24C4DE" w:rsidR="00B37C0B" w:rsidRDefault="00B37C0B" w:rsidP="001B7F03">
            <w:pPr>
              <w:pStyle w:val="ac"/>
              <w:rPr>
                <w:rFonts w:ascii="Times New Roman" w:hAnsi="Times New Roman" w:cs="Times New Roman"/>
                <w:sz w:val="28"/>
                <w:szCs w:val="28"/>
                <w:lang w:val="kk-KZ"/>
              </w:rPr>
            </w:pPr>
            <w:r w:rsidRPr="00290C6E">
              <w:rPr>
                <w:rFonts w:ascii="Times New Roman" w:hAnsi="Times New Roman" w:cs="Times New Roman"/>
                <w:b/>
                <w:bCs/>
                <w:sz w:val="28"/>
                <w:szCs w:val="28"/>
                <w:lang w:val="kk-KZ"/>
              </w:rPr>
              <w:t>Қызмет мазмұны</w:t>
            </w:r>
          </w:p>
        </w:tc>
        <w:tc>
          <w:tcPr>
            <w:tcW w:w="3115" w:type="dxa"/>
          </w:tcPr>
          <w:p w14:paraId="15F36ED9" w14:textId="5D515518" w:rsidR="00B37C0B" w:rsidRDefault="00B37C0B" w:rsidP="001B7F03">
            <w:pPr>
              <w:pStyle w:val="ac"/>
              <w:rPr>
                <w:rFonts w:ascii="Times New Roman" w:hAnsi="Times New Roman" w:cs="Times New Roman"/>
                <w:sz w:val="28"/>
                <w:szCs w:val="28"/>
                <w:lang w:val="kk-KZ"/>
              </w:rPr>
            </w:pPr>
            <w:r w:rsidRPr="00290C6E">
              <w:rPr>
                <w:rFonts w:ascii="Times New Roman" w:hAnsi="Times New Roman" w:cs="Times New Roman"/>
                <w:b/>
                <w:bCs/>
                <w:sz w:val="28"/>
                <w:szCs w:val="28"/>
                <w:lang w:val="kk-KZ"/>
              </w:rPr>
              <w:t>Іске асыру формалары</w:t>
            </w:r>
          </w:p>
        </w:tc>
        <w:tc>
          <w:tcPr>
            <w:tcW w:w="3115" w:type="dxa"/>
          </w:tcPr>
          <w:p w14:paraId="36F045E9" w14:textId="2A25A6B0" w:rsidR="00B37C0B" w:rsidRDefault="00B37C0B" w:rsidP="001B7F03">
            <w:pPr>
              <w:pStyle w:val="ac"/>
              <w:rPr>
                <w:rFonts w:ascii="Times New Roman" w:hAnsi="Times New Roman" w:cs="Times New Roman"/>
                <w:sz w:val="28"/>
                <w:szCs w:val="28"/>
                <w:lang w:val="kk-KZ"/>
              </w:rPr>
            </w:pPr>
            <w:r w:rsidRPr="00290C6E">
              <w:rPr>
                <w:rFonts w:ascii="Times New Roman" w:hAnsi="Times New Roman" w:cs="Times New Roman"/>
                <w:b/>
                <w:bCs/>
                <w:sz w:val="28"/>
                <w:szCs w:val="28"/>
                <w:lang w:val="kk-KZ"/>
              </w:rPr>
              <w:t>Күтілетін нәтиже</w:t>
            </w:r>
          </w:p>
        </w:tc>
      </w:tr>
      <w:tr w:rsidR="00B37C0B" w14:paraId="3A3F2BD2" w14:textId="77777777" w:rsidTr="00B37C0B">
        <w:tc>
          <w:tcPr>
            <w:tcW w:w="3115" w:type="dxa"/>
          </w:tcPr>
          <w:p w14:paraId="132E8777" w14:textId="1C72B163" w:rsidR="00B37C0B" w:rsidRDefault="00B37C0B" w:rsidP="001B7F0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Қазақстанның тарихы, мәдени мұрасы, ұлттық құндылықтарды таныстыру</w:t>
            </w:r>
          </w:p>
        </w:tc>
        <w:tc>
          <w:tcPr>
            <w:tcW w:w="3115" w:type="dxa"/>
          </w:tcPr>
          <w:p w14:paraId="7B0F8B03" w14:textId="5C3A9EAF" w:rsidR="00B37C0B" w:rsidRDefault="00B37C0B" w:rsidP="001B7F0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танымдық сағаттар, квесттер, VR-экскурсиялар, викториналар</w:t>
            </w:r>
          </w:p>
        </w:tc>
        <w:tc>
          <w:tcPr>
            <w:tcW w:w="3115" w:type="dxa"/>
          </w:tcPr>
          <w:p w14:paraId="1E54E76E" w14:textId="709B55B5" w:rsidR="00B37C0B" w:rsidRDefault="00B37C0B" w:rsidP="001B7F0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оқушылардың туған жер тарихына қызығушылығы артады, ұлттық құндылықтарды біледі</w:t>
            </w:r>
          </w:p>
        </w:tc>
      </w:tr>
      <w:tr w:rsidR="00B37C0B" w14:paraId="193F21BF" w14:textId="77777777" w:rsidTr="00B37C0B">
        <w:tc>
          <w:tcPr>
            <w:tcW w:w="3115" w:type="dxa"/>
          </w:tcPr>
          <w:p w14:paraId="2480EE5C" w14:textId="38753BEB" w:rsidR="00B37C0B" w:rsidRDefault="00B37C0B" w:rsidP="001B7F0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Жас ерекшелігіне сай тарихи-танымдық іс-әрекеттер</w:t>
            </w:r>
          </w:p>
        </w:tc>
        <w:tc>
          <w:tcPr>
            <w:tcW w:w="3115" w:type="dxa"/>
          </w:tcPr>
          <w:p w14:paraId="0144F573" w14:textId="57E3008D" w:rsidR="00B37C0B" w:rsidRDefault="00B37C0B" w:rsidP="001B7F0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командалық ойындар, шығармашылық тапсырмалар</w:t>
            </w:r>
          </w:p>
        </w:tc>
        <w:tc>
          <w:tcPr>
            <w:tcW w:w="3115" w:type="dxa"/>
          </w:tcPr>
          <w:p w14:paraId="4D88EED4" w14:textId="142CE5CE" w:rsidR="00B37C0B" w:rsidRDefault="00B37C0B" w:rsidP="001B7F0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тарихи білімдері мен танымдық белсенділігі дамиды</w:t>
            </w:r>
          </w:p>
        </w:tc>
      </w:tr>
      <w:tr w:rsidR="00B37C0B" w14:paraId="18C9E669" w14:textId="77777777" w:rsidTr="00B37C0B">
        <w:tc>
          <w:tcPr>
            <w:tcW w:w="3115" w:type="dxa"/>
          </w:tcPr>
          <w:p w14:paraId="59D26AF7" w14:textId="2741897F" w:rsidR="00B37C0B" w:rsidRPr="00290C6E" w:rsidRDefault="00B37C0B" w:rsidP="001B7F0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Ұлттық мұра мен салт-дәстүрді дәріптеу</w:t>
            </w:r>
          </w:p>
        </w:tc>
        <w:tc>
          <w:tcPr>
            <w:tcW w:w="3115" w:type="dxa"/>
          </w:tcPr>
          <w:p w14:paraId="785E5CF2" w14:textId="72E92C20" w:rsidR="00B37C0B" w:rsidRPr="00290C6E" w:rsidRDefault="00B37C0B" w:rsidP="001B7F0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ұлттық ойындар, тақырыптық кештер</w:t>
            </w:r>
          </w:p>
        </w:tc>
        <w:tc>
          <w:tcPr>
            <w:tcW w:w="3115" w:type="dxa"/>
          </w:tcPr>
          <w:p w14:paraId="57209A3C" w14:textId="40AF384F" w:rsidR="00B37C0B" w:rsidRPr="00290C6E" w:rsidRDefault="00B37C0B" w:rsidP="001B7F0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ұлттық сана, патриоттық сезім қалыптасады</w:t>
            </w:r>
          </w:p>
        </w:tc>
      </w:tr>
      <w:tr w:rsidR="00B37C0B" w14:paraId="2BBA6740" w14:textId="77777777" w:rsidTr="00B37C0B">
        <w:tc>
          <w:tcPr>
            <w:tcW w:w="3115" w:type="dxa"/>
          </w:tcPr>
          <w:p w14:paraId="4C558F77" w14:textId="5B461EED" w:rsidR="00B37C0B" w:rsidRPr="00290C6E" w:rsidRDefault="00B37C0B" w:rsidP="001B7F0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Шығармашылық және зерттеу жұмыстары</w:t>
            </w:r>
          </w:p>
        </w:tc>
        <w:tc>
          <w:tcPr>
            <w:tcW w:w="3115" w:type="dxa"/>
          </w:tcPr>
          <w:p w14:paraId="096DB0FC" w14:textId="1E7DE799" w:rsidR="00B37C0B" w:rsidRPr="00290C6E" w:rsidRDefault="00B37C0B" w:rsidP="001B7F0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жобалар, сурет/медиа байқаулар</w:t>
            </w:r>
          </w:p>
        </w:tc>
        <w:tc>
          <w:tcPr>
            <w:tcW w:w="3115" w:type="dxa"/>
          </w:tcPr>
          <w:p w14:paraId="502B6479" w14:textId="3CDEED70" w:rsidR="00B37C0B" w:rsidRPr="00290C6E" w:rsidRDefault="00B37C0B" w:rsidP="001B7F0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зерттеушілік және шығармашылық қабілеттері дамиды</w:t>
            </w:r>
          </w:p>
        </w:tc>
      </w:tr>
    </w:tbl>
    <w:p w14:paraId="0675229A" w14:textId="77777777" w:rsidR="00B37C0B" w:rsidRPr="00E2544B" w:rsidRDefault="00B37C0B" w:rsidP="001B7F03">
      <w:pPr>
        <w:pStyle w:val="ac"/>
        <w:rPr>
          <w:rFonts w:ascii="Times New Roman" w:hAnsi="Times New Roman" w:cs="Times New Roman"/>
          <w:sz w:val="28"/>
          <w:szCs w:val="28"/>
          <w:lang w:val="en-US"/>
        </w:rPr>
      </w:pPr>
    </w:p>
    <w:p w14:paraId="505C6497" w14:textId="509DA2CC" w:rsidR="002F2957" w:rsidRPr="00290C6E" w:rsidRDefault="007139E5" w:rsidP="001B7F03">
      <w:pPr>
        <w:pStyle w:val="ac"/>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Лагерь бойынша </w:t>
      </w:r>
      <w:r w:rsidR="002F2957" w:rsidRPr="00290C6E">
        <w:rPr>
          <w:rFonts w:ascii="Times New Roman" w:hAnsi="Times New Roman" w:cs="Times New Roman"/>
          <w:b/>
          <w:bCs/>
          <w:sz w:val="28"/>
          <w:szCs w:val="28"/>
          <w:lang w:val="kk-KZ"/>
        </w:rPr>
        <w:t xml:space="preserve"> бейімделген жалпы нәтиже (қысқаша)</w:t>
      </w:r>
    </w:p>
    <w:p w14:paraId="038BD06C" w14:textId="797BC750" w:rsidR="002F2957" w:rsidRPr="00290C6E" w:rsidRDefault="007139E5" w:rsidP="001B7F03">
      <w:pPr>
        <w:pStyle w:val="ac"/>
        <w:rPr>
          <w:rFonts w:ascii="Times New Roman" w:hAnsi="Times New Roman" w:cs="Times New Roman"/>
          <w:sz w:val="28"/>
          <w:szCs w:val="28"/>
          <w:lang w:val="kk-KZ"/>
        </w:rPr>
      </w:pPr>
      <w:r w:rsidRPr="007139E5">
        <w:rPr>
          <w:rFonts w:ascii="Times New Roman" w:hAnsi="Times New Roman" w:cs="Times New Roman"/>
          <w:sz w:val="28"/>
          <w:szCs w:val="28"/>
          <w:lang w:val="kk-KZ"/>
        </w:rPr>
        <w:t>1</w:t>
      </w:r>
      <w:r w:rsidR="002F2957" w:rsidRPr="00290C6E">
        <w:rPr>
          <w:rFonts w:ascii="Times New Roman" w:hAnsi="Times New Roman" w:cs="Times New Roman"/>
          <w:sz w:val="28"/>
          <w:szCs w:val="28"/>
          <w:lang w:val="kk-KZ"/>
        </w:rPr>
        <w:t xml:space="preserve">-сынып – бейімделу, қызығушылық, шығармашылық белсенділік </w:t>
      </w:r>
    </w:p>
    <w:p w14:paraId="25C7715D" w14:textId="64439C59" w:rsidR="002F2957" w:rsidRPr="00290C6E" w:rsidRDefault="007139E5" w:rsidP="001B7F03">
      <w:pPr>
        <w:pStyle w:val="ac"/>
        <w:rPr>
          <w:rFonts w:ascii="Times New Roman" w:hAnsi="Times New Roman" w:cs="Times New Roman"/>
          <w:sz w:val="28"/>
          <w:szCs w:val="28"/>
          <w:lang w:val="kk-KZ"/>
        </w:rPr>
      </w:pPr>
      <w:r w:rsidRPr="007139E5">
        <w:rPr>
          <w:rFonts w:ascii="Times New Roman" w:hAnsi="Times New Roman" w:cs="Times New Roman"/>
          <w:sz w:val="28"/>
          <w:szCs w:val="28"/>
          <w:lang w:val="kk-KZ"/>
        </w:rPr>
        <w:t>2</w:t>
      </w:r>
      <w:r w:rsidR="002F2957" w:rsidRPr="00290C6E">
        <w:rPr>
          <w:rFonts w:ascii="Times New Roman" w:hAnsi="Times New Roman" w:cs="Times New Roman"/>
          <w:sz w:val="28"/>
          <w:szCs w:val="28"/>
          <w:lang w:val="kk-KZ"/>
        </w:rPr>
        <w:t xml:space="preserve">-сынып – таным, зерттеу, экологиялық және ұлттық сана </w:t>
      </w:r>
    </w:p>
    <w:p w14:paraId="6F54C41D" w14:textId="634238BE" w:rsidR="002F2957" w:rsidRPr="00290C6E" w:rsidRDefault="007139E5" w:rsidP="001B7F03">
      <w:pPr>
        <w:pStyle w:val="ac"/>
        <w:rPr>
          <w:rFonts w:ascii="Times New Roman" w:hAnsi="Times New Roman" w:cs="Times New Roman"/>
          <w:sz w:val="28"/>
          <w:szCs w:val="28"/>
          <w:lang w:val="kk-KZ"/>
        </w:rPr>
      </w:pPr>
      <w:r w:rsidRPr="007139E5">
        <w:rPr>
          <w:rFonts w:ascii="Times New Roman" w:hAnsi="Times New Roman" w:cs="Times New Roman"/>
          <w:sz w:val="28"/>
          <w:szCs w:val="28"/>
          <w:lang w:val="kk-KZ"/>
        </w:rPr>
        <w:t>3</w:t>
      </w:r>
      <w:r w:rsidR="002F2957" w:rsidRPr="00290C6E">
        <w:rPr>
          <w:rFonts w:ascii="Times New Roman" w:hAnsi="Times New Roman" w:cs="Times New Roman"/>
          <w:sz w:val="28"/>
          <w:szCs w:val="28"/>
          <w:lang w:val="kk-KZ"/>
        </w:rPr>
        <w:t xml:space="preserve">-сынып – көшбасшылық, команда, жауапкершілік </w:t>
      </w:r>
    </w:p>
    <w:p w14:paraId="21F489BE" w14:textId="37F477F7" w:rsidR="002F2957" w:rsidRPr="00290C6E" w:rsidRDefault="007139E5" w:rsidP="001B7F03">
      <w:pPr>
        <w:pStyle w:val="ac"/>
        <w:rPr>
          <w:rFonts w:ascii="Times New Roman" w:hAnsi="Times New Roman" w:cs="Times New Roman"/>
          <w:sz w:val="28"/>
          <w:szCs w:val="28"/>
          <w:lang w:val="kk-KZ"/>
        </w:rPr>
      </w:pPr>
      <w:r w:rsidRPr="007139E5">
        <w:rPr>
          <w:rFonts w:ascii="Times New Roman" w:hAnsi="Times New Roman" w:cs="Times New Roman"/>
          <w:sz w:val="28"/>
          <w:szCs w:val="28"/>
          <w:lang w:val="kk-KZ"/>
        </w:rPr>
        <w:t>4</w:t>
      </w:r>
      <w:r w:rsidR="002F2957" w:rsidRPr="00290C6E">
        <w:rPr>
          <w:rFonts w:ascii="Times New Roman" w:hAnsi="Times New Roman" w:cs="Times New Roman"/>
          <w:sz w:val="28"/>
          <w:szCs w:val="28"/>
          <w:lang w:val="kk-KZ"/>
        </w:rPr>
        <w:t>-сынып – болашаққа бағдар, жобалау, өзін-өзі дамыту</w:t>
      </w:r>
    </w:p>
    <w:p w14:paraId="70DD6ADA" w14:textId="27853B2F" w:rsidR="0061653B" w:rsidRDefault="0061653B" w:rsidP="001B7F03">
      <w:pPr>
        <w:pStyle w:val="ac"/>
        <w:rPr>
          <w:rFonts w:ascii="Times New Roman" w:hAnsi="Times New Roman" w:cs="Times New Roman"/>
          <w:b/>
          <w:bCs/>
          <w:sz w:val="28"/>
          <w:szCs w:val="28"/>
          <w:lang w:val="kk-KZ"/>
        </w:rPr>
      </w:pPr>
      <w:r w:rsidRPr="00290C6E">
        <w:rPr>
          <w:rFonts w:ascii="Times New Roman" w:hAnsi="Times New Roman" w:cs="Times New Roman"/>
          <w:b/>
          <w:bCs/>
          <w:sz w:val="28"/>
          <w:szCs w:val="28"/>
          <w:lang w:val="kk-KZ"/>
        </w:rPr>
        <w:t xml:space="preserve"> «Жас Қыран» (</w:t>
      </w:r>
      <w:r w:rsidR="007139E5">
        <w:rPr>
          <w:rFonts w:ascii="Times New Roman" w:hAnsi="Times New Roman" w:cs="Times New Roman"/>
          <w:b/>
          <w:bCs/>
          <w:sz w:val="28"/>
          <w:szCs w:val="28"/>
          <w:lang w:val="en-US"/>
        </w:rPr>
        <w:t>1</w:t>
      </w:r>
      <w:r w:rsidRPr="00290C6E">
        <w:rPr>
          <w:rFonts w:ascii="Times New Roman" w:hAnsi="Times New Roman" w:cs="Times New Roman"/>
          <w:b/>
          <w:bCs/>
          <w:sz w:val="28"/>
          <w:szCs w:val="28"/>
          <w:lang w:val="kk-KZ"/>
        </w:rPr>
        <w:t>-сынып)</w:t>
      </w:r>
    </w:p>
    <w:p w14:paraId="0673194F" w14:textId="77777777" w:rsidR="00EB27C9" w:rsidRDefault="00EB27C9" w:rsidP="001B7F03">
      <w:pPr>
        <w:pStyle w:val="ac"/>
        <w:rPr>
          <w:rFonts w:ascii="Times New Roman" w:hAnsi="Times New Roman" w:cs="Times New Roman"/>
          <w:b/>
          <w:bCs/>
          <w:sz w:val="28"/>
          <w:szCs w:val="28"/>
          <w:lang w:val="kk-KZ"/>
        </w:rPr>
      </w:pPr>
    </w:p>
    <w:tbl>
      <w:tblPr>
        <w:tblStyle w:val="ad"/>
        <w:tblW w:w="9499" w:type="dxa"/>
        <w:tblLook w:val="04A0" w:firstRow="1" w:lastRow="0" w:firstColumn="1" w:lastColumn="0" w:noHBand="0" w:noVBand="1"/>
      </w:tblPr>
      <w:tblGrid>
        <w:gridCol w:w="562"/>
        <w:gridCol w:w="2268"/>
        <w:gridCol w:w="3119"/>
        <w:gridCol w:w="3550"/>
      </w:tblGrid>
      <w:tr w:rsidR="00EB27C9" w14:paraId="1CFF3A16" w14:textId="77777777" w:rsidTr="0079152B">
        <w:tc>
          <w:tcPr>
            <w:tcW w:w="562" w:type="dxa"/>
          </w:tcPr>
          <w:p w14:paraId="5735C5E9" w14:textId="1CB3AB56" w:rsidR="00EB27C9" w:rsidRDefault="00EB27C9" w:rsidP="001B7F03">
            <w:pPr>
              <w:pStyle w:val="ac"/>
              <w:rPr>
                <w:rFonts w:ascii="Times New Roman" w:hAnsi="Times New Roman" w:cs="Times New Roman"/>
                <w:b/>
                <w:bCs/>
                <w:sz w:val="28"/>
                <w:szCs w:val="28"/>
                <w:lang w:val="kk-KZ"/>
              </w:rPr>
            </w:pPr>
            <w:r w:rsidRPr="00290C6E">
              <w:rPr>
                <w:rFonts w:ascii="Times New Roman" w:hAnsi="Times New Roman" w:cs="Times New Roman"/>
                <w:b/>
                <w:bCs/>
                <w:sz w:val="28"/>
                <w:szCs w:val="28"/>
                <w:lang w:val="kk-KZ"/>
              </w:rPr>
              <w:t>№</w:t>
            </w:r>
          </w:p>
        </w:tc>
        <w:tc>
          <w:tcPr>
            <w:tcW w:w="2268" w:type="dxa"/>
          </w:tcPr>
          <w:p w14:paraId="44F65C87" w14:textId="4B403B69" w:rsidR="00EB27C9" w:rsidRDefault="00EB27C9" w:rsidP="001B7F03">
            <w:pPr>
              <w:pStyle w:val="ac"/>
              <w:rPr>
                <w:rFonts w:ascii="Times New Roman" w:hAnsi="Times New Roman" w:cs="Times New Roman"/>
                <w:b/>
                <w:bCs/>
                <w:sz w:val="28"/>
                <w:szCs w:val="28"/>
                <w:lang w:val="kk-KZ"/>
              </w:rPr>
            </w:pPr>
            <w:r w:rsidRPr="00290C6E">
              <w:rPr>
                <w:rFonts w:ascii="Times New Roman" w:hAnsi="Times New Roman" w:cs="Times New Roman"/>
                <w:b/>
                <w:bCs/>
                <w:sz w:val="28"/>
                <w:szCs w:val="28"/>
                <w:lang w:val="kk-KZ"/>
              </w:rPr>
              <w:t>Күн атауы</w:t>
            </w:r>
          </w:p>
        </w:tc>
        <w:tc>
          <w:tcPr>
            <w:tcW w:w="3119" w:type="dxa"/>
          </w:tcPr>
          <w:p w14:paraId="3A487B90" w14:textId="00BE7AFD" w:rsidR="00EB27C9" w:rsidRDefault="00EB27C9" w:rsidP="001B7F03">
            <w:pPr>
              <w:pStyle w:val="ac"/>
              <w:rPr>
                <w:rFonts w:ascii="Times New Roman" w:hAnsi="Times New Roman" w:cs="Times New Roman"/>
                <w:b/>
                <w:bCs/>
                <w:sz w:val="28"/>
                <w:szCs w:val="28"/>
                <w:lang w:val="kk-KZ"/>
              </w:rPr>
            </w:pPr>
            <w:r w:rsidRPr="00290C6E">
              <w:rPr>
                <w:rFonts w:ascii="Times New Roman" w:hAnsi="Times New Roman" w:cs="Times New Roman"/>
                <w:b/>
                <w:bCs/>
                <w:sz w:val="28"/>
                <w:szCs w:val="28"/>
                <w:lang w:val="kk-KZ"/>
              </w:rPr>
              <w:t>Негізгі мазмұны</w:t>
            </w:r>
          </w:p>
        </w:tc>
        <w:tc>
          <w:tcPr>
            <w:tcW w:w="3550" w:type="dxa"/>
          </w:tcPr>
          <w:p w14:paraId="09B918F6" w14:textId="387DF478" w:rsidR="00EB27C9" w:rsidRDefault="00EB27C9" w:rsidP="001B7F03">
            <w:pPr>
              <w:pStyle w:val="ac"/>
              <w:rPr>
                <w:rFonts w:ascii="Times New Roman" w:hAnsi="Times New Roman" w:cs="Times New Roman"/>
                <w:b/>
                <w:bCs/>
                <w:sz w:val="28"/>
                <w:szCs w:val="28"/>
                <w:lang w:val="kk-KZ"/>
              </w:rPr>
            </w:pPr>
            <w:r w:rsidRPr="00290C6E">
              <w:rPr>
                <w:rFonts w:ascii="Times New Roman" w:hAnsi="Times New Roman" w:cs="Times New Roman"/>
                <w:b/>
                <w:bCs/>
                <w:sz w:val="28"/>
                <w:szCs w:val="28"/>
                <w:lang w:val="kk-KZ"/>
              </w:rPr>
              <w:t>Педагогикалық міндеті</w:t>
            </w:r>
          </w:p>
        </w:tc>
      </w:tr>
      <w:tr w:rsidR="00EB27C9" w14:paraId="534F888E" w14:textId="77777777" w:rsidTr="0079152B">
        <w:tc>
          <w:tcPr>
            <w:tcW w:w="562" w:type="dxa"/>
          </w:tcPr>
          <w:p w14:paraId="0664119F" w14:textId="1DC5F431" w:rsidR="00EB27C9" w:rsidRDefault="00EB27C9" w:rsidP="001B7F03">
            <w:pPr>
              <w:pStyle w:val="ac"/>
              <w:rPr>
                <w:rFonts w:ascii="Times New Roman" w:hAnsi="Times New Roman" w:cs="Times New Roman"/>
                <w:b/>
                <w:bCs/>
                <w:sz w:val="28"/>
                <w:szCs w:val="28"/>
                <w:lang w:val="kk-KZ"/>
              </w:rPr>
            </w:pPr>
            <w:r>
              <w:rPr>
                <w:rFonts w:ascii="Times New Roman" w:hAnsi="Times New Roman" w:cs="Times New Roman"/>
                <w:b/>
                <w:bCs/>
                <w:sz w:val="28"/>
                <w:szCs w:val="28"/>
                <w:lang w:val="kk-KZ"/>
              </w:rPr>
              <w:t>1</w:t>
            </w:r>
          </w:p>
        </w:tc>
        <w:tc>
          <w:tcPr>
            <w:tcW w:w="2268" w:type="dxa"/>
          </w:tcPr>
          <w:p w14:paraId="4804BA02" w14:textId="7B72B793" w:rsidR="00EB27C9" w:rsidRDefault="00EB27C9" w:rsidP="001B7F03">
            <w:pPr>
              <w:pStyle w:val="ac"/>
              <w:rPr>
                <w:rFonts w:ascii="Times New Roman" w:hAnsi="Times New Roman" w:cs="Times New Roman"/>
                <w:b/>
                <w:bCs/>
                <w:sz w:val="28"/>
                <w:szCs w:val="28"/>
                <w:lang w:val="kk-KZ"/>
              </w:rPr>
            </w:pPr>
            <w:r w:rsidRPr="00290C6E">
              <w:rPr>
                <w:rFonts w:ascii="Times New Roman" w:hAnsi="Times New Roman" w:cs="Times New Roman"/>
                <w:sz w:val="28"/>
                <w:szCs w:val="28"/>
                <w:lang w:val="kk-KZ"/>
              </w:rPr>
              <w:t>Танысу күні</w:t>
            </w:r>
          </w:p>
        </w:tc>
        <w:tc>
          <w:tcPr>
            <w:tcW w:w="3119" w:type="dxa"/>
          </w:tcPr>
          <w:p w14:paraId="7860AFDF" w14:textId="6F25D396" w:rsidR="00EB27C9" w:rsidRDefault="00EB27C9" w:rsidP="001B7F03">
            <w:pPr>
              <w:pStyle w:val="ac"/>
              <w:rPr>
                <w:rFonts w:ascii="Times New Roman" w:hAnsi="Times New Roman" w:cs="Times New Roman"/>
                <w:b/>
                <w:bCs/>
                <w:sz w:val="28"/>
                <w:szCs w:val="28"/>
                <w:lang w:val="kk-KZ"/>
              </w:rPr>
            </w:pPr>
            <w:r w:rsidRPr="00290C6E">
              <w:rPr>
                <w:rFonts w:ascii="Times New Roman" w:hAnsi="Times New Roman" w:cs="Times New Roman"/>
                <w:sz w:val="28"/>
                <w:szCs w:val="28"/>
                <w:lang w:val="kk-KZ"/>
              </w:rPr>
              <w:t>Лагерьмен танысу, отряд құру, қауіпсіздік нұсқаулығы, ашылу салтанаты</w:t>
            </w:r>
          </w:p>
        </w:tc>
        <w:tc>
          <w:tcPr>
            <w:tcW w:w="3550" w:type="dxa"/>
          </w:tcPr>
          <w:p w14:paraId="3047F35A" w14:textId="0A88C469" w:rsidR="00EB27C9" w:rsidRDefault="00EB27C9" w:rsidP="001B7F03">
            <w:pPr>
              <w:pStyle w:val="ac"/>
              <w:rPr>
                <w:rFonts w:ascii="Times New Roman" w:hAnsi="Times New Roman" w:cs="Times New Roman"/>
                <w:b/>
                <w:bCs/>
                <w:sz w:val="28"/>
                <w:szCs w:val="28"/>
                <w:lang w:val="kk-KZ"/>
              </w:rPr>
            </w:pPr>
            <w:r w:rsidRPr="00290C6E">
              <w:rPr>
                <w:rFonts w:ascii="Times New Roman" w:hAnsi="Times New Roman" w:cs="Times New Roman"/>
                <w:sz w:val="28"/>
                <w:szCs w:val="28"/>
                <w:lang w:val="kk-KZ"/>
              </w:rPr>
              <w:t>Бейімделу, сенімді орта қалыптастыру, ұжымға кіріктіру</w:t>
            </w:r>
          </w:p>
        </w:tc>
      </w:tr>
      <w:tr w:rsidR="00EB27C9" w14:paraId="22063B09" w14:textId="77777777" w:rsidTr="0079152B">
        <w:tc>
          <w:tcPr>
            <w:tcW w:w="562" w:type="dxa"/>
          </w:tcPr>
          <w:p w14:paraId="2D3686A7" w14:textId="4E35B81E" w:rsidR="00EB27C9" w:rsidRDefault="00EB27C9" w:rsidP="001B7F03">
            <w:pPr>
              <w:pStyle w:val="ac"/>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2</w:t>
            </w:r>
          </w:p>
        </w:tc>
        <w:tc>
          <w:tcPr>
            <w:tcW w:w="2268" w:type="dxa"/>
          </w:tcPr>
          <w:p w14:paraId="1FD8910F" w14:textId="331B01AB" w:rsidR="00EB27C9" w:rsidRDefault="00EB27C9" w:rsidP="001B7F03">
            <w:pPr>
              <w:pStyle w:val="ac"/>
              <w:rPr>
                <w:rFonts w:ascii="Times New Roman" w:hAnsi="Times New Roman" w:cs="Times New Roman"/>
                <w:b/>
                <w:bCs/>
                <w:sz w:val="28"/>
                <w:szCs w:val="28"/>
                <w:lang w:val="kk-KZ"/>
              </w:rPr>
            </w:pPr>
            <w:r w:rsidRPr="00290C6E">
              <w:rPr>
                <w:rFonts w:ascii="Times New Roman" w:hAnsi="Times New Roman" w:cs="Times New Roman"/>
                <w:sz w:val="28"/>
                <w:szCs w:val="28"/>
                <w:lang w:val="kk-KZ"/>
              </w:rPr>
              <w:t>Достық күні</w:t>
            </w:r>
          </w:p>
        </w:tc>
        <w:tc>
          <w:tcPr>
            <w:tcW w:w="3119" w:type="dxa"/>
          </w:tcPr>
          <w:p w14:paraId="52419E80" w14:textId="1C937267" w:rsidR="00EB27C9" w:rsidRDefault="00EB27C9" w:rsidP="001B7F03">
            <w:pPr>
              <w:pStyle w:val="ac"/>
              <w:rPr>
                <w:rFonts w:ascii="Times New Roman" w:hAnsi="Times New Roman" w:cs="Times New Roman"/>
                <w:b/>
                <w:bCs/>
                <w:sz w:val="28"/>
                <w:szCs w:val="28"/>
                <w:lang w:val="kk-KZ"/>
              </w:rPr>
            </w:pPr>
            <w:r w:rsidRPr="00290C6E">
              <w:rPr>
                <w:rFonts w:ascii="Times New Roman" w:hAnsi="Times New Roman" w:cs="Times New Roman"/>
                <w:sz w:val="28"/>
                <w:szCs w:val="28"/>
                <w:lang w:val="kk-KZ"/>
              </w:rPr>
              <w:t>Тимбилдинг, командалық ойындар, қимылды жаттығулар</w:t>
            </w:r>
          </w:p>
        </w:tc>
        <w:tc>
          <w:tcPr>
            <w:tcW w:w="3550" w:type="dxa"/>
          </w:tcPr>
          <w:p w14:paraId="3A6A7B3A" w14:textId="5EE7346F" w:rsidR="00EB27C9" w:rsidRDefault="00EB27C9" w:rsidP="001B7F03">
            <w:pPr>
              <w:pStyle w:val="ac"/>
              <w:rPr>
                <w:rFonts w:ascii="Times New Roman" w:hAnsi="Times New Roman" w:cs="Times New Roman"/>
                <w:b/>
                <w:bCs/>
                <w:sz w:val="28"/>
                <w:szCs w:val="28"/>
                <w:lang w:val="kk-KZ"/>
              </w:rPr>
            </w:pPr>
            <w:r w:rsidRPr="00290C6E">
              <w:rPr>
                <w:rFonts w:ascii="Times New Roman" w:hAnsi="Times New Roman" w:cs="Times New Roman"/>
                <w:sz w:val="28"/>
                <w:szCs w:val="28"/>
                <w:lang w:val="kk-KZ"/>
              </w:rPr>
              <w:t>Қарым-қатынас дағдыларын дамыту, ұжымдық бірлік қалыптастыру</w:t>
            </w:r>
          </w:p>
        </w:tc>
      </w:tr>
      <w:tr w:rsidR="00EB27C9" w14:paraId="3CC52E45" w14:textId="77777777" w:rsidTr="0079152B">
        <w:tc>
          <w:tcPr>
            <w:tcW w:w="562" w:type="dxa"/>
          </w:tcPr>
          <w:p w14:paraId="16469317" w14:textId="7DE53933" w:rsidR="00EB27C9" w:rsidRDefault="00EB27C9" w:rsidP="001B7F03">
            <w:pPr>
              <w:pStyle w:val="ac"/>
              <w:rPr>
                <w:rFonts w:ascii="Times New Roman" w:hAnsi="Times New Roman" w:cs="Times New Roman"/>
                <w:b/>
                <w:bCs/>
                <w:sz w:val="28"/>
                <w:szCs w:val="28"/>
                <w:lang w:val="kk-KZ"/>
              </w:rPr>
            </w:pPr>
            <w:r>
              <w:rPr>
                <w:rFonts w:ascii="Times New Roman" w:hAnsi="Times New Roman" w:cs="Times New Roman"/>
                <w:b/>
                <w:bCs/>
                <w:sz w:val="28"/>
                <w:szCs w:val="28"/>
                <w:lang w:val="kk-KZ"/>
              </w:rPr>
              <w:t>3</w:t>
            </w:r>
          </w:p>
        </w:tc>
        <w:tc>
          <w:tcPr>
            <w:tcW w:w="2268" w:type="dxa"/>
          </w:tcPr>
          <w:p w14:paraId="2C8584E4" w14:textId="0D6673E8" w:rsidR="00EB27C9" w:rsidRPr="00290C6E" w:rsidRDefault="00EB27C9" w:rsidP="001B7F0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Шығармашылық күні</w:t>
            </w:r>
          </w:p>
        </w:tc>
        <w:tc>
          <w:tcPr>
            <w:tcW w:w="3119" w:type="dxa"/>
          </w:tcPr>
          <w:p w14:paraId="1947E6C3" w14:textId="26D33F73" w:rsidR="00EB27C9" w:rsidRPr="00290C6E" w:rsidRDefault="00EB27C9" w:rsidP="001B7F0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Сурет, қолөнер, «Менің арманым» жобасы</w:t>
            </w:r>
          </w:p>
        </w:tc>
        <w:tc>
          <w:tcPr>
            <w:tcW w:w="3550" w:type="dxa"/>
          </w:tcPr>
          <w:p w14:paraId="766C88B3" w14:textId="76E1CA13" w:rsidR="00EB27C9" w:rsidRPr="00290C6E" w:rsidRDefault="00EB27C9" w:rsidP="001B7F0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Шығармашылық қабілетті дамыту, өзін-өзі көрсетуге жағдай жасау</w:t>
            </w:r>
          </w:p>
        </w:tc>
      </w:tr>
      <w:tr w:rsidR="00EB27C9" w14:paraId="4420A90D" w14:textId="77777777" w:rsidTr="0079152B">
        <w:tc>
          <w:tcPr>
            <w:tcW w:w="562" w:type="dxa"/>
          </w:tcPr>
          <w:p w14:paraId="31434A34" w14:textId="5DD065B7" w:rsidR="00EB27C9" w:rsidRDefault="00EB27C9" w:rsidP="001B7F03">
            <w:pPr>
              <w:pStyle w:val="ac"/>
              <w:rPr>
                <w:rFonts w:ascii="Times New Roman" w:hAnsi="Times New Roman" w:cs="Times New Roman"/>
                <w:b/>
                <w:bCs/>
                <w:sz w:val="28"/>
                <w:szCs w:val="28"/>
                <w:lang w:val="kk-KZ"/>
              </w:rPr>
            </w:pPr>
            <w:r>
              <w:rPr>
                <w:rFonts w:ascii="Times New Roman" w:hAnsi="Times New Roman" w:cs="Times New Roman"/>
                <w:b/>
                <w:bCs/>
                <w:sz w:val="28"/>
                <w:szCs w:val="28"/>
                <w:lang w:val="kk-KZ"/>
              </w:rPr>
              <w:t>4</w:t>
            </w:r>
          </w:p>
        </w:tc>
        <w:tc>
          <w:tcPr>
            <w:tcW w:w="2268" w:type="dxa"/>
          </w:tcPr>
          <w:p w14:paraId="7D827664" w14:textId="4ED05D7C" w:rsidR="00EB27C9" w:rsidRPr="00290C6E" w:rsidRDefault="00EB27C9" w:rsidP="001B7F0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Спорт күні</w:t>
            </w:r>
          </w:p>
        </w:tc>
        <w:tc>
          <w:tcPr>
            <w:tcW w:w="3119" w:type="dxa"/>
          </w:tcPr>
          <w:p w14:paraId="1104E1CD" w14:textId="29623742" w:rsidR="00EB27C9" w:rsidRPr="00290C6E" w:rsidRDefault="00EB27C9" w:rsidP="001B7F0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Ұлттық ойындар, эстафеталар, жарыстар</w:t>
            </w:r>
          </w:p>
        </w:tc>
        <w:tc>
          <w:tcPr>
            <w:tcW w:w="3550" w:type="dxa"/>
          </w:tcPr>
          <w:p w14:paraId="0357388A" w14:textId="03EF0665" w:rsidR="00EB27C9" w:rsidRPr="00290C6E" w:rsidRDefault="00EB27C9" w:rsidP="001B7F0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Дене белсенділігін арттыру, салауатты өмір салтын қалыптастыру</w:t>
            </w:r>
          </w:p>
        </w:tc>
      </w:tr>
      <w:tr w:rsidR="00EB27C9" w14:paraId="34AB4EB4" w14:textId="77777777" w:rsidTr="0079152B">
        <w:tc>
          <w:tcPr>
            <w:tcW w:w="562" w:type="dxa"/>
          </w:tcPr>
          <w:p w14:paraId="2EBC8CE7" w14:textId="1EDB17FE" w:rsidR="00EB27C9" w:rsidRDefault="00EB27C9" w:rsidP="001B7F03">
            <w:pPr>
              <w:pStyle w:val="ac"/>
              <w:rPr>
                <w:rFonts w:ascii="Times New Roman" w:hAnsi="Times New Roman" w:cs="Times New Roman"/>
                <w:b/>
                <w:bCs/>
                <w:sz w:val="28"/>
                <w:szCs w:val="28"/>
                <w:lang w:val="kk-KZ"/>
              </w:rPr>
            </w:pPr>
            <w:r>
              <w:rPr>
                <w:rFonts w:ascii="Times New Roman" w:hAnsi="Times New Roman" w:cs="Times New Roman"/>
                <w:b/>
                <w:bCs/>
                <w:sz w:val="28"/>
                <w:szCs w:val="28"/>
                <w:lang w:val="kk-KZ"/>
              </w:rPr>
              <w:t>5</w:t>
            </w:r>
          </w:p>
        </w:tc>
        <w:tc>
          <w:tcPr>
            <w:tcW w:w="2268" w:type="dxa"/>
          </w:tcPr>
          <w:p w14:paraId="12763650" w14:textId="0F312A1D" w:rsidR="00EB27C9" w:rsidRPr="00290C6E" w:rsidRDefault="00EB27C9" w:rsidP="001B7F0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Қорытынды күн</w:t>
            </w:r>
          </w:p>
        </w:tc>
        <w:tc>
          <w:tcPr>
            <w:tcW w:w="3119" w:type="dxa"/>
          </w:tcPr>
          <w:p w14:paraId="5C0E5DF9" w14:textId="3AA43809" w:rsidR="00EB27C9" w:rsidRPr="00290C6E" w:rsidRDefault="00EB27C9" w:rsidP="001B7F0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Рефлексия, концерт, марапаттау</w:t>
            </w:r>
          </w:p>
        </w:tc>
        <w:tc>
          <w:tcPr>
            <w:tcW w:w="3550" w:type="dxa"/>
          </w:tcPr>
          <w:p w14:paraId="2E37FB2A" w14:textId="7AF6066D" w:rsidR="00EB27C9" w:rsidRPr="00290C6E" w:rsidRDefault="00EB27C9" w:rsidP="001B7F0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Нәтижені бекіту, эмоционалдық қорытынды жасау</w:t>
            </w:r>
          </w:p>
        </w:tc>
      </w:tr>
    </w:tbl>
    <w:p w14:paraId="485BB25F" w14:textId="77777777" w:rsidR="00EB27C9" w:rsidRDefault="00EB27C9" w:rsidP="001B7F03">
      <w:pPr>
        <w:pStyle w:val="ac"/>
        <w:rPr>
          <w:rFonts w:ascii="Times New Roman" w:hAnsi="Times New Roman" w:cs="Times New Roman"/>
          <w:b/>
          <w:bCs/>
          <w:sz w:val="28"/>
          <w:szCs w:val="28"/>
          <w:lang w:val="kk-KZ"/>
        </w:rPr>
      </w:pPr>
    </w:p>
    <w:p w14:paraId="2260E98E" w14:textId="28CD3577" w:rsidR="00945117" w:rsidRDefault="00945117" w:rsidP="001B7F03">
      <w:pPr>
        <w:pStyle w:val="ac"/>
        <w:rPr>
          <w:rFonts w:ascii="Times New Roman" w:hAnsi="Times New Roman" w:cs="Times New Roman"/>
          <w:b/>
          <w:bCs/>
          <w:sz w:val="28"/>
          <w:szCs w:val="28"/>
          <w:lang w:val="kk-KZ"/>
        </w:rPr>
      </w:pPr>
      <w:r w:rsidRPr="00290C6E">
        <w:rPr>
          <w:rFonts w:ascii="Times New Roman" w:hAnsi="Times New Roman" w:cs="Times New Roman"/>
          <w:b/>
          <w:bCs/>
          <w:sz w:val="28"/>
          <w:szCs w:val="28"/>
          <w:lang w:val="kk-KZ"/>
        </w:rPr>
        <w:t xml:space="preserve"> «Таным әлемі» (</w:t>
      </w:r>
      <w:r w:rsidR="007139E5">
        <w:rPr>
          <w:rFonts w:ascii="Times New Roman" w:hAnsi="Times New Roman" w:cs="Times New Roman"/>
          <w:b/>
          <w:bCs/>
          <w:sz w:val="28"/>
          <w:szCs w:val="28"/>
          <w:lang w:val="en-US"/>
        </w:rPr>
        <w:t>2</w:t>
      </w:r>
      <w:r w:rsidRPr="00290C6E">
        <w:rPr>
          <w:rFonts w:ascii="Times New Roman" w:hAnsi="Times New Roman" w:cs="Times New Roman"/>
          <w:b/>
          <w:bCs/>
          <w:sz w:val="28"/>
          <w:szCs w:val="28"/>
          <w:lang w:val="kk-KZ"/>
        </w:rPr>
        <w:t>-сынып)</w:t>
      </w:r>
    </w:p>
    <w:p w14:paraId="5425DA14" w14:textId="77777777" w:rsidR="0079152B" w:rsidRDefault="0079152B" w:rsidP="001B7F03">
      <w:pPr>
        <w:pStyle w:val="ac"/>
        <w:rPr>
          <w:rFonts w:ascii="Times New Roman" w:hAnsi="Times New Roman" w:cs="Times New Roman"/>
          <w:b/>
          <w:bCs/>
          <w:sz w:val="28"/>
          <w:szCs w:val="28"/>
          <w:lang w:val="kk-KZ"/>
        </w:rPr>
      </w:pPr>
    </w:p>
    <w:tbl>
      <w:tblPr>
        <w:tblStyle w:val="ad"/>
        <w:tblW w:w="9499" w:type="dxa"/>
        <w:tblLook w:val="04A0" w:firstRow="1" w:lastRow="0" w:firstColumn="1" w:lastColumn="0" w:noHBand="0" w:noVBand="1"/>
      </w:tblPr>
      <w:tblGrid>
        <w:gridCol w:w="562"/>
        <w:gridCol w:w="2268"/>
        <w:gridCol w:w="3119"/>
        <w:gridCol w:w="3550"/>
      </w:tblGrid>
      <w:tr w:rsidR="0079152B" w14:paraId="0AB9908F" w14:textId="77777777" w:rsidTr="007D0133">
        <w:tc>
          <w:tcPr>
            <w:tcW w:w="562" w:type="dxa"/>
          </w:tcPr>
          <w:p w14:paraId="76DBEA65" w14:textId="77777777" w:rsidR="0079152B" w:rsidRDefault="0079152B" w:rsidP="007D0133">
            <w:pPr>
              <w:pStyle w:val="ac"/>
              <w:rPr>
                <w:rFonts w:ascii="Times New Roman" w:hAnsi="Times New Roman" w:cs="Times New Roman"/>
                <w:b/>
                <w:bCs/>
                <w:sz w:val="28"/>
                <w:szCs w:val="28"/>
                <w:lang w:val="kk-KZ"/>
              </w:rPr>
            </w:pPr>
            <w:r w:rsidRPr="00290C6E">
              <w:rPr>
                <w:rFonts w:ascii="Times New Roman" w:hAnsi="Times New Roman" w:cs="Times New Roman"/>
                <w:b/>
                <w:bCs/>
                <w:sz w:val="28"/>
                <w:szCs w:val="28"/>
                <w:lang w:val="kk-KZ"/>
              </w:rPr>
              <w:t>№</w:t>
            </w:r>
          </w:p>
        </w:tc>
        <w:tc>
          <w:tcPr>
            <w:tcW w:w="2268" w:type="dxa"/>
          </w:tcPr>
          <w:p w14:paraId="6DBC2B1C" w14:textId="77777777" w:rsidR="0079152B" w:rsidRDefault="0079152B" w:rsidP="007D0133">
            <w:pPr>
              <w:pStyle w:val="ac"/>
              <w:rPr>
                <w:rFonts w:ascii="Times New Roman" w:hAnsi="Times New Roman" w:cs="Times New Roman"/>
                <w:b/>
                <w:bCs/>
                <w:sz w:val="28"/>
                <w:szCs w:val="28"/>
                <w:lang w:val="kk-KZ"/>
              </w:rPr>
            </w:pPr>
            <w:r w:rsidRPr="00290C6E">
              <w:rPr>
                <w:rFonts w:ascii="Times New Roman" w:hAnsi="Times New Roman" w:cs="Times New Roman"/>
                <w:b/>
                <w:bCs/>
                <w:sz w:val="28"/>
                <w:szCs w:val="28"/>
                <w:lang w:val="kk-KZ"/>
              </w:rPr>
              <w:t>Күн атауы</w:t>
            </w:r>
          </w:p>
        </w:tc>
        <w:tc>
          <w:tcPr>
            <w:tcW w:w="3119" w:type="dxa"/>
          </w:tcPr>
          <w:p w14:paraId="66CECC47" w14:textId="77777777" w:rsidR="0079152B" w:rsidRDefault="0079152B" w:rsidP="007D0133">
            <w:pPr>
              <w:pStyle w:val="ac"/>
              <w:rPr>
                <w:rFonts w:ascii="Times New Roman" w:hAnsi="Times New Roman" w:cs="Times New Roman"/>
                <w:b/>
                <w:bCs/>
                <w:sz w:val="28"/>
                <w:szCs w:val="28"/>
                <w:lang w:val="kk-KZ"/>
              </w:rPr>
            </w:pPr>
            <w:r w:rsidRPr="00290C6E">
              <w:rPr>
                <w:rFonts w:ascii="Times New Roman" w:hAnsi="Times New Roman" w:cs="Times New Roman"/>
                <w:b/>
                <w:bCs/>
                <w:sz w:val="28"/>
                <w:szCs w:val="28"/>
                <w:lang w:val="kk-KZ"/>
              </w:rPr>
              <w:t>Негізгі мазмұны</w:t>
            </w:r>
          </w:p>
        </w:tc>
        <w:tc>
          <w:tcPr>
            <w:tcW w:w="3550" w:type="dxa"/>
          </w:tcPr>
          <w:p w14:paraId="267FAA6B" w14:textId="77777777" w:rsidR="0079152B" w:rsidRDefault="0079152B" w:rsidP="007D0133">
            <w:pPr>
              <w:pStyle w:val="ac"/>
              <w:rPr>
                <w:rFonts w:ascii="Times New Roman" w:hAnsi="Times New Roman" w:cs="Times New Roman"/>
                <w:b/>
                <w:bCs/>
                <w:sz w:val="28"/>
                <w:szCs w:val="28"/>
                <w:lang w:val="kk-KZ"/>
              </w:rPr>
            </w:pPr>
            <w:r w:rsidRPr="00290C6E">
              <w:rPr>
                <w:rFonts w:ascii="Times New Roman" w:hAnsi="Times New Roman" w:cs="Times New Roman"/>
                <w:b/>
                <w:bCs/>
                <w:sz w:val="28"/>
                <w:szCs w:val="28"/>
                <w:lang w:val="kk-KZ"/>
              </w:rPr>
              <w:t>Педагогикалық міндеті</w:t>
            </w:r>
          </w:p>
        </w:tc>
      </w:tr>
      <w:tr w:rsidR="0079152B" w14:paraId="366ECBAA" w14:textId="77777777" w:rsidTr="007D0133">
        <w:tc>
          <w:tcPr>
            <w:tcW w:w="562" w:type="dxa"/>
          </w:tcPr>
          <w:p w14:paraId="0BEB6E95" w14:textId="77777777" w:rsidR="0079152B" w:rsidRDefault="0079152B" w:rsidP="007D0133">
            <w:pPr>
              <w:pStyle w:val="ac"/>
              <w:rPr>
                <w:rFonts w:ascii="Times New Roman" w:hAnsi="Times New Roman" w:cs="Times New Roman"/>
                <w:b/>
                <w:bCs/>
                <w:sz w:val="28"/>
                <w:szCs w:val="28"/>
                <w:lang w:val="kk-KZ"/>
              </w:rPr>
            </w:pPr>
            <w:r>
              <w:rPr>
                <w:rFonts w:ascii="Times New Roman" w:hAnsi="Times New Roman" w:cs="Times New Roman"/>
                <w:b/>
                <w:bCs/>
                <w:sz w:val="28"/>
                <w:szCs w:val="28"/>
                <w:lang w:val="kk-KZ"/>
              </w:rPr>
              <w:t>1</w:t>
            </w:r>
          </w:p>
        </w:tc>
        <w:tc>
          <w:tcPr>
            <w:tcW w:w="2268" w:type="dxa"/>
          </w:tcPr>
          <w:p w14:paraId="61FDF92F" w14:textId="77777777" w:rsidR="0079152B" w:rsidRDefault="0079152B" w:rsidP="007D0133">
            <w:pPr>
              <w:pStyle w:val="ac"/>
              <w:rPr>
                <w:rFonts w:ascii="Times New Roman" w:hAnsi="Times New Roman" w:cs="Times New Roman"/>
                <w:b/>
                <w:bCs/>
                <w:sz w:val="28"/>
                <w:szCs w:val="28"/>
                <w:lang w:val="kk-KZ"/>
              </w:rPr>
            </w:pPr>
            <w:r w:rsidRPr="00290C6E">
              <w:rPr>
                <w:rFonts w:ascii="Times New Roman" w:hAnsi="Times New Roman" w:cs="Times New Roman"/>
                <w:sz w:val="28"/>
                <w:szCs w:val="28"/>
                <w:lang w:val="kk-KZ"/>
              </w:rPr>
              <w:t>Танысу күні</w:t>
            </w:r>
          </w:p>
        </w:tc>
        <w:tc>
          <w:tcPr>
            <w:tcW w:w="3119" w:type="dxa"/>
          </w:tcPr>
          <w:p w14:paraId="674D5C9C" w14:textId="31F9DBA1" w:rsidR="0079152B" w:rsidRDefault="0079152B" w:rsidP="007D0133">
            <w:pPr>
              <w:pStyle w:val="ac"/>
              <w:rPr>
                <w:rFonts w:ascii="Times New Roman" w:hAnsi="Times New Roman" w:cs="Times New Roman"/>
                <w:b/>
                <w:bCs/>
                <w:sz w:val="28"/>
                <w:szCs w:val="28"/>
                <w:lang w:val="kk-KZ"/>
              </w:rPr>
            </w:pPr>
            <w:r w:rsidRPr="00290C6E">
              <w:rPr>
                <w:rFonts w:ascii="Times New Roman" w:hAnsi="Times New Roman" w:cs="Times New Roman"/>
                <w:sz w:val="28"/>
                <w:szCs w:val="28"/>
                <w:lang w:val="kk-KZ"/>
              </w:rPr>
              <w:t>Бағдарлау, қауіпсіздік, топ құру, мотивация</w:t>
            </w:r>
          </w:p>
        </w:tc>
        <w:tc>
          <w:tcPr>
            <w:tcW w:w="3550" w:type="dxa"/>
          </w:tcPr>
          <w:p w14:paraId="1DE6B307" w14:textId="54BC8BA6" w:rsidR="0079152B" w:rsidRDefault="0079152B" w:rsidP="007D0133">
            <w:pPr>
              <w:pStyle w:val="ac"/>
              <w:rPr>
                <w:rFonts w:ascii="Times New Roman" w:hAnsi="Times New Roman" w:cs="Times New Roman"/>
                <w:b/>
                <w:bCs/>
                <w:sz w:val="28"/>
                <w:szCs w:val="28"/>
                <w:lang w:val="kk-KZ"/>
              </w:rPr>
            </w:pPr>
            <w:r w:rsidRPr="00290C6E">
              <w:rPr>
                <w:rFonts w:ascii="Times New Roman" w:hAnsi="Times New Roman" w:cs="Times New Roman"/>
                <w:sz w:val="28"/>
                <w:szCs w:val="28"/>
                <w:lang w:val="kk-KZ"/>
              </w:rPr>
              <w:t>Бейімделу және қызығушылық ояту</w:t>
            </w:r>
          </w:p>
        </w:tc>
      </w:tr>
      <w:tr w:rsidR="0079152B" w14:paraId="2F3C14D6" w14:textId="77777777" w:rsidTr="007D0133">
        <w:tc>
          <w:tcPr>
            <w:tcW w:w="562" w:type="dxa"/>
          </w:tcPr>
          <w:p w14:paraId="53881478" w14:textId="77777777" w:rsidR="0079152B" w:rsidRDefault="0079152B" w:rsidP="007D0133">
            <w:pPr>
              <w:pStyle w:val="ac"/>
              <w:rPr>
                <w:rFonts w:ascii="Times New Roman" w:hAnsi="Times New Roman" w:cs="Times New Roman"/>
                <w:b/>
                <w:bCs/>
                <w:sz w:val="28"/>
                <w:szCs w:val="28"/>
                <w:lang w:val="kk-KZ"/>
              </w:rPr>
            </w:pPr>
            <w:r>
              <w:rPr>
                <w:rFonts w:ascii="Times New Roman" w:hAnsi="Times New Roman" w:cs="Times New Roman"/>
                <w:b/>
                <w:bCs/>
                <w:sz w:val="28"/>
                <w:szCs w:val="28"/>
                <w:lang w:val="kk-KZ"/>
              </w:rPr>
              <w:t>2</w:t>
            </w:r>
          </w:p>
        </w:tc>
        <w:tc>
          <w:tcPr>
            <w:tcW w:w="2268" w:type="dxa"/>
          </w:tcPr>
          <w:p w14:paraId="26862606" w14:textId="4E8E6F51" w:rsidR="0079152B" w:rsidRDefault="0079152B" w:rsidP="007D0133">
            <w:pPr>
              <w:pStyle w:val="ac"/>
              <w:rPr>
                <w:rFonts w:ascii="Times New Roman" w:hAnsi="Times New Roman" w:cs="Times New Roman"/>
                <w:b/>
                <w:bCs/>
                <w:sz w:val="28"/>
                <w:szCs w:val="28"/>
                <w:lang w:val="kk-KZ"/>
              </w:rPr>
            </w:pPr>
            <w:r w:rsidRPr="00290C6E">
              <w:rPr>
                <w:rFonts w:ascii="Times New Roman" w:hAnsi="Times New Roman" w:cs="Times New Roman"/>
                <w:sz w:val="28"/>
                <w:szCs w:val="28"/>
                <w:lang w:val="kk-KZ"/>
              </w:rPr>
              <w:t>Зерттеу күні</w:t>
            </w:r>
          </w:p>
        </w:tc>
        <w:tc>
          <w:tcPr>
            <w:tcW w:w="3119" w:type="dxa"/>
          </w:tcPr>
          <w:p w14:paraId="036D7346" w14:textId="3C38F96D" w:rsidR="0079152B" w:rsidRDefault="0079152B" w:rsidP="007D0133">
            <w:pPr>
              <w:pStyle w:val="ac"/>
              <w:rPr>
                <w:rFonts w:ascii="Times New Roman" w:hAnsi="Times New Roman" w:cs="Times New Roman"/>
                <w:b/>
                <w:bCs/>
                <w:sz w:val="28"/>
                <w:szCs w:val="28"/>
                <w:lang w:val="kk-KZ"/>
              </w:rPr>
            </w:pPr>
            <w:r w:rsidRPr="00290C6E">
              <w:rPr>
                <w:rFonts w:ascii="Times New Roman" w:hAnsi="Times New Roman" w:cs="Times New Roman"/>
                <w:sz w:val="28"/>
                <w:szCs w:val="28"/>
                <w:lang w:val="kk-KZ"/>
              </w:rPr>
              <w:t>Танымдық квест, экологиялық серуен, викторина</w:t>
            </w:r>
          </w:p>
        </w:tc>
        <w:tc>
          <w:tcPr>
            <w:tcW w:w="3550" w:type="dxa"/>
          </w:tcPr>
          <w:p w14:paraId="18EBF5A9" w14:textId="2953D542" w:rsidR="0079152B" w:rsidRDefault="0079152B" w:rsidP="007D0133">
            <w:pPr>
              <w:pStyle w:val="ac"/>
              <w:rPr>
                <w:rFonts w:ascii="Times New Roman" w:hAnsi="Times New Roman" w:cs="Times New Roman"/>
                <w:b/>
                <w:bCs/>
                <w:sz w:val="28"/>
                <w:szCs w:val="28"/>
                <w:lang w:val="kk-KZ"/>
              </w:rPr>
            </w:pPr>
            <w:r w:rsidRPr="00290C6E">
              <w:rPr>
                <w:rFonts w:ascii="Times New Roman" w:hAnsi="Times New Roman" w:cs="Times New Roman"/>
                <w:sz w:val="28"/>
                <w:szCs w:val="28"/>
                <w:lang w:val="kk-KZ"/>
              </w:rPr>
              <w:t>Зерттеушілік қабілетті дамыту</w:t>
            </w:r>
          </w:p>
        </w:tc>
      </w:tr>
      <w:tr w:rsidR="0079152B" w14:paraId="13671924" w14:textId="77777777" w:rsidTr="007D0133">
        <w:tc>
          <w:tcPr>
            <w:tcW w:w="562" w:type="dxa"/>
          </w:tcPr>
          <w:p w14:paraId="2EF81150" w14:textId="77777777" w:rsidR="0079152B" w:rsidRDefault="0079152B" w:rsidP="007D0133">
            <w:pPr>
              <w:pStyle w:val="ac"/>
              <w:rPr>
                <w:rFonts w:ascii="Times New Roman" w:hAnsi="Times New Roman" w:cs="Times New Roman"/>
                <w:b/>
                <w:bCs/>
                <w:sz w:val="28"/>
                <w:szCs w:val="28"/>
                <w:lang w:val="kk-KZ"/>
              </w:rPr>
            </w:pPr>
            <w:r>
              <w:rPr>
                <w:rFonts w:ascii="Times New Roman" w:hAnsi="Times New Roman" w:cs="Times New Roman"/>
                <w:b/>
                <w:bCs/>
                <w:sz w:val="28"/>
                <w:szCs w:val="28"/>
                <w:lang w:val="kk-KZ"/>
              </w:rPr>
              <w:t>3</w:t>
            </w:r>
          </w:p>
        </w:tc>
        <w:tc>
          <w:tcPr>
            <w:tcW w:w="2268" w:type="dxa"/>
          </w:tcPr>
          <w:p w14:paraId="7DBCED0C" w14:textId="7453A2B4" w:rsidR="0079152B" w:rsidRPr="00290C6E" w:rsidRDefault="0079152B" w:rsidP="007D013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Шығармашылық зерттеу күні</w:t>
            </w:r>
          </w:p>
        </w:tc>
        <w:tc>
          <w:tcPr>
            <w:tcW w:w="3119" w:type="dxa"/>
          </w:tcPr>
          <w:p w14:paraId="53DECE09" w14:textId="6B67BB62" w:rsidR="0079152B" w:rsidRPr="007139E5" w:rsidRDefault="007139E5" w:rsidP="007D0133">
            <w:pPr>
              <w:pStyle w:val="ac"/>
              <w:rPr>
                <w:rFonts w:ascii="Times New Roman" w:hAnsi="Times New Roman" w:cs="Times New Roman"/>
                <w:sz w:val="28"/>
                <w:szCs w:val="28"/>
                <w:lang w:val="ru-RU"/>
              </w:rPr>
            </w:pPr>
            <w:r w:rsidRPr="00290C6E">
              <w:rPr>
                <w:rFonts w:ascii="Times New Roman" w:hAnsi="Times New Roman" w:cs="Times New Roman"/>
                <w:sz w:val="28"/>
                <w:szCs w:val="28"/>
                <w:lang w:val="kk-KZ"/>
              </w:rPr>
              <w:t>П</w:t>
            </w:r>
            <w:r w:rsidR="0079152B" w:rsidRPr="00290C6E">
              <w:rPr>
                <w:rFonts w:ascii="Times New Roman" w:hAnsi="Times New Roman" w:cs="Times New Roman"/>
                <w:sz w:val="28"/>
                <w:szCs w:val="28"/>
                <w:lang w:val="kk-KZ"/>
              </w:rPr>
              <w:t>остер</w:t>
            </w:r>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lang w:val="ru-RU"/>
              </w:rPr>
              <w:t>жобалар</w:t>
            </w:r>
            <w:proofErr w:type="spellEnd"/>
            <w:r>
              <w:rPr>
                <w:rFonts w:ascii="Times New Roman" w:hAnsi="Times New Roman" w:cs="Times New Roman"/>
                <w:sz w:val="28"/>
                <w:szCs w:val="28"/>
                <w:lang w:val="ru-RU"/>
              </w:rPr>
              <w:t xml:space="preserve"> </w:t>
            </w:r>
          </w:p>
        </w:tc>
        <w:tc>
          <w:tcPr>
            <w:tcW w:w="3550" w:type="dxa"/>
          </w:tcPr>
          <w:p w14:paraId="2592FFAB" w14:textId="2ABA57B6" w:rsidR="0079152B" w:rsidRPr="00290C6E" w:rsidRDefault="0079152B" w:rsidP="007D013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Танымдық және креативтік ойлауды дамыту</w:t>
            </w:r>
          </w:p>
        </w:tc>
      </w:tr>
      <w:tr w:rsidR="0079152B" w14:paraId="2277EC4D" w14:textId="77777777" w:rsidTr="007D0133">
        <w:tc>
          <w:tcPr>
            <w:tcW w:w="562" w:type="dxa"/>
          </w:tcPr>
          <w:p w14:paraId="753C41A2" w14:textId="77777777" w:rsidR="0079152B" w:rsidRDefault="0079152B" w:rsidP="007D0133">
            <w:pPr>
              <w:pStyle w:val="ac"/>
              <w:rPr>
                <w:rFonts w:ascii="Times New Roman" w:hAnsi="Times New Roman" w:cs="Times New Roman"/>
                <w:b/>
                <w:bCs/>
                <w:sz w:val="28"/>
                <w:szCs w:val="28"/>
                <w:lang w:val="kk-KZ"/>
              </w:rPr>
            </w:pPr>
            <w:r>
              <w:rPr>
                <w:rFonts w:ascii="Times New Roman" w:hAnsi="Times New Roman" w:cs="Times New Roman"/>
                <w:b/>
                <w:bCs/>
                <w:sz w:val="28"/>
                <w:szCs w:val="28"/>
                <w:lang w:val="kk-KZ"/>
              </w:rPr>
              <w:t>4</w:t>
            </w:r>
          </w:p>
        </w:tc>
        <w:tc>
          <w:tcPr>
            <w:tcW w:w="2268" w:type="dxa"/>
          </w:tcPr>
          <w:p w14:paraId="23AECF9A" w14:textId="55AC6F04" w:rsidR="0079152B" w:rsidRPr="00290C6E" w:rsidRDefault="0079152B" w:rsidP="007D013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Табиғат және спорт күні</w:t>
            </w:r>
          </w:p>
        </w:tc>
        <w:tc>
          <w:tcPr>
            <w:tcW w:w="3119" w:type="dxa"/>
          </w:tcPr>
          <w:p w14:paraId="045F0238" w14:textId="24006CFD" w:rsidR="0079152B" w:rsidRPr="00290C6E" w:rsidRDefault="0079152B" w:rsidP="007D013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ұлттық ойындар, спорттық жарыстар</w:t>
            </w:r>
          </w:p>
        </w:tc>
        <w:tc>
          <w:tcPr>
            <w:tcW w:w="3550" w:type="dxa"/>
          </w:tcPr>
          <w:p w14:paraId="4BE4C575" w14:textId="163F3602" w:rsidR="0079152B" w:rsidRPr="00290C6E" w:rsidRDefault="0079152B" w:rsidP="007D013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Дене белсенділігі мен экологиялық мәдениетті дамыту</w:t>
            </w:r>
          </w:p>
        </w:tc>
      </w:tr>
      <w:tr w:rsidR="0079152B" w14:paraId="73A6B628" w14:textId="77777777" w:rsidTr="007D0133">
        <w:tc>
          <w:tcPr>
            <w:tcW w:w="562" w:type="dxa"/>
          </w:tcPr>
          <w:p w14:paraId="6DB114CB" w14:textId="77777777" w:rsidR="0079152B" w:rsidRDefault="0079152B" w:rsidP="007D0133">
            <w:pPr>
              <w:pStyle w:val="ac"/>
              <w:rPr>
                <w:rFonts w:ascii="Times New Roman" w:hAnsi="Times New Roman" w:cs="Times New Roman"/>
                <w:b/>
                <w:bCs/>
                <w:sz w:val="28"/>
                <w:szCs w:val="28"/>
                <w:lang w:val="kk-KZ"/>
              </w:rPr>
            </w:pPr>
            <w:r>
              <w:rPr>
                <w:rFonts w:ascii="Times New Roman" w:hAnsi="Times New Roman" w:cs="Times New Roman"/>
                <w:b/>
                <w:bCs/>
                <w:sz w:val="28"/>
                <w:szCs w:val="28"/>
                <w:lang w:val="kk-KZ"/>
              </w:rPr>
              <w:t>5</w:t>
            </w:r>
          </w:p>
        </w:tc>
        <w:tc>
          <w:tcPr>
            <w:tcW w:w="2268" w:type="dxa"/>
          </w:tcPr>
          <w:p w14:paraId="3D77B33F" w14:textId="77777777" w:rsidR="0079152B" w:rsidRPr="00290C6E" w:rsidRDefault="0079152B" w:rsidP="007D013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Қорытынды күн</w:t>
            </w:r>
          </w:p>
        </w:tc>
        <w:tc>
          <w:tcPr>
            <w:tcW w:w="3119" w:type="dxa"/>
          </w:tcPr>
          <w:p w14:paraId="34244956" w14:textId="0CA9A7AE" w:rsidR="0079152B" w:rsidRPr="00290C6E" w:rsidRDefault="0079152B" w:rsidP="007D013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Жобаларды қорғау, марапаттау</w:t>
            </w:r>
          </w:p>
        </w:tc>
        <w:tc>
          <w:tcPr>
            <w:tcW w:w="3550" w:type="dxa"/>
          </w:tcPr>
          <w:p w14:paraId="6F1E2CB9" w14:textId="230A4C52" w:rsidR="0079152B" w:rsidRPr="00290C6E" w:rsidRDefault="0079152B" w:rsidP="007D013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Нәтижені бағалау, коммуникативтік дағдыларды дамыту</w:t>
            </w:r>
          </w:p>
        </w:tc>
      </w:tr>
    </w:tbl>
    <w:p w14:paraId="6899FF16" w14:textId="77777777" w:rsidR="0079152B" w:rsidRDefault="0079152B" w:rsidP="001B7F03">
      <w:pPr>
        <w:pStyle w:val="ac"/>
        <w:rPr>
          <w:rFonts w:ascii="Times New Roman" w:hAnsi="Times New Roman" w:cs="Times New Roman"/>
          <w:b/>
          <w:bCs/>
          <w:sz w:val="28"/>
          <w:szCs w:val="28"/>
          <w:lang w:val="kk-KZ"/>
        </w:rPr>
      </w:pPr>
    </w:p>
    <w:p w14:paraId="4A0C07AA" w14:textId="68DAB135" w:rsidR="00945117" w:rsidRDefault="00945117" w:rsidP="001B7F03">
      <w:pPr>
        <w:pStyle w:val="ac"/>
        <w:rPr>
          <w:rFonts w:ascii="Times New Roman" w:hAnsi="Times New Roman" w:cs="Times New Roman"/>
          <w:b/>
          <w:bCs/>
          <w:sz w:val="28"/>
          <w:szCs w:val="28"/>
          <w:lang w:val="kk-KZ"/>
        </w:rPr>
      </w:pPr>
      <w:r w:rsidRPr="00290C6E">
        <w:rPr>
          <w:rFonts w:ascii="Times New Roman" w:hAnsi="Times New Roman" w:cs="Times New Roman"/>
          <w:b/>
          <w:bCs/>
          <w:sz w:val="28"/>
          <w:szCs w:val="28"/>
          <w:lang w:val="kk-KZ"/>
        </w:rPr>
        <w:t xml:space="preserve"> «Көшбасшы ұрпақ» (</w:t>
      </w:r>
      <w:r w:rsidR="007139E5">
        <w:rPr>
          <w:rFonts w:ascii="Times New Roman" w:hAnsi="Times New Roman" w:cs="Times New Roman"/>
          <w:b/>
          <w:bCs/>
          <w:sz w:val="28"/>
          <w:szCs w:val="28"/>
          <w:lang w:val="en-US"/>
        </w:rPr>
        <w:t>3</w:t>
      </w:r>
      <w:r w:rsidRPr="00290C6E">
        <w:rPr>
          <w:rFonts w:ascii="Times New Roman" w:hAnsi="Times New Roman" w:cs="Times New Roman"/>
          <w:b/>
          <w:bCs/>
          <w:sz w:val="28"/>
          <w:szCs w:val="28"/>
          <w:lang w:val="kk-KZ"/>
        </w:rPr>
        <w:t>-сынып)</w:t>
      </w:r>
    </w:p>
    <w:p w14:paraId="36EC5E7C" w14:textId="77777777" w:rsidR="0079152B" w:rsidRDefault="0079152B" w:rsidP="001B7F03">
      <w:pPr>
        <w:pStyle w:val="ac"/>
        <w:rPr>
          <w:rFonts w:ascii="Times New Roman" w:hAnsi="Times New Roman" w:cs="Times New Roman"/>
          <w:b/>
          <w:bCs/>
          <w:sz w:val="28"/>
          <w:szCs w:val="28"/>
          <w:lang w:val="kk-KZ"/>
        </w:rPr>
      </w:pPr>
    </w:p>
    <w:tbl>
      <w:tblPr>
        <w:tblStyle w:val="ad"/>
        <w:tblW w:w="9499" w:type="dxa"/>
        <w:tblLook w:val="04A0" w:firstRow="1" w:lastRow="0" w:firstColumn="1" w:lastColumn="0" w:noHBand="0" w:noVBand="1"/>
      </w:tblPr>
      <w:tblGrid>
        <w:gridCol w:w="562"/>
        <w:gridCol w:w="2268"/>
        <w:gridCol w:w="3119"/>
        <w:gridCol w:w="3550"/>
      </w:tblGrid>
      <w:tr w:rsidR="0079152B" w14:paraId="59C199D5" w14:textId="77777777" w:rsidTr="007D0133">
        <w:tc>
          <w:tcPr>
            <w:tcW w:w="562" w:type="dxa"/>
          </w:tcPr>
          <w:p w14:paraId="6D11F13B" w14:textId="77777777" w:rsidR="0079152B" w:rsidRDefault="0079152B" w:rsidP="007D0133">
            <w:pPr>
              <w:pStyle w:val="ac"/>
              <w:rPr>
                <w:rFonts w:ascii="Times New Roman" w:hAnsi="Times New Roman" w:cs="Times New Roman"/>
                <w:b/>
                <w:bCs/>
                <w:sz w:val="28"/>
                <w:szCs w:val="28"/>
                <w:lang w:val="kk-KZ"/>
              </w:rPr>
            </w:pPr>
            <w:r w:rsidRPr="00290C6E">
              <w:rPr>
                <w:rFonts w:ascii="Times New Roman" w:hAnsi="Times New Roman" w:cs="Times New Roman"/>
                <w:b/>
                <w:bCs/>
                <w:sz w:val="28"/>
                <w:szCs w:val="28"/>
                <w:lang w:val="kk-KZ"/>
              </w:rPr>
              <w:t>№</w:t>
            </w:r>
          </w:p>
        </w:tc>
        <w:tc>
          <w:tcPr>
            <w:tcW w:w="2268" w:type="dxa"/>
          </w:tcPr>
          <w:p w14:paraId="64604311" w14:textId="77777777" w:rsidR="0079152B" w:rsidRDefault="0079152B" w:rsidP="007D0133">
            <w:pPr>
              <w:pStyle w:val="ac"/>
              <w:rPr>
                <w:rFonts w:ascii="Times New Roman" w:hAnsi="Times New Roman" w:cs="Times New Roman"/>
                <w:b/>
                <w:bCs/>
                <w:sz w:val="28"/>
                <w:szCs w:val="28"/>
                <w:lang w:val="kk-KZ"/>
              </w:rPr>
            </w:pPr>
            <w:r w:rsidRPr="00290C6E">
              <w:rPr>
                <w:rFonts w:ascii="Times New Roman" w:hAnsi="Times New Roman" w:cs="Times New Roman"/>
                <w:b/>
                <w:bCs/>
                <w:sz w:val="28"/>
                <w:szCs w:val="28"/>
                <w:lang w:val="kk-KZ"/>
              </w:rPr>
              <w:t>Күн атауы</w:t>
            </w:r>
          </w:p>
        </w:tc>
        <w:tc>
          <w:tcPr>
            <w:tcW w:w="3119" w:type="dxa"/>
          </w:tcPr>
          <w:p w14:paraId="5BF9CCE6" w14:textId="77777777" w:rsidR="0079152B" w:rsidRDefault="0079152B" w:rsidP="007D0133">
            <w:pPr>
              <w:pStyle w:val="ac"/>
              <w:rPr>
                <w:rFonts w:ascii="Times New Roman" w:hAnsi="Times New Roman" w:cs="Times New Roman"/>
                <w:b/>
                <w:bCs/>
                <w:sz w:val="28"/>
                <w:szCs w:val="28"/>
                <w:lang w:val="kk-KZ"/>
              </w:rPr>
            </w:pPr>
            <w:r w:rsidRPr="00290C6E">
              <w:rPr>
                <w:rFonts w:ascii="Times New Roman" w:hAnsi="Times New Roman" w:cs="Times New Roman"/>
                <w:b/>
                <w:bCs/>
                <w:sz w:val="28"/>
                <w:szCs w:val="28"/>
                <w:lang w:val="kk-KZ"/>
              </w:rPr>
              <w:t>Негізгі мазмұны</w:t>
            </w:r>
          </w:p>
        </w:tc>
        <w:tc>
          <w:tcPr>
            <w:tcW w:w="3550" w:type="dxa"/>
          </w:tcPr>
          <w:p w14:paraId="193678B6" w14:textId="77777777" w:rsidR="0079152B" w:rsidRDefault="0079152B" w:rsidP="007D0133">
            <w:pPr>
              <w:pStyle w:val="ac"/>
              <w:rPr>
                <w:rFonts w:ascii="Times New Roman" w:hAnsi="Times New Roman" w:cs="Times New Roman"/>
                <w:b/>
                <w:bCs/>
                <w:sz w:val="28"/>
                <w:szCs w:val="28"/>
                <w:lang w:val="kk-KZ"/>
              </w:rPr>
            </w:pPr>
            <w:r w:rsidRPr="00290C6E">
              <w:rPr>
                <w:rFonts w:ascii="Times New Roman" w:hAnsi="Times New Roman" w:cs="Times New Roman"/>
                <w:b/>
                <w:bCs/>
                <w:sz w:val="28"/>
                <w:szCs w:val="28"/>
                <w:lang w:val="kk-KZ"/>
              </w:rPr>
              <w:t>Педагогикалық міндеті</w:t>
            </w:r>
          </w:p>
        </w:tc>
      </w:tr>
      <w:tr w:rsidR="0079152B" w14:paraId="34028853" w14:textId="77777777" w:rsidTr="007D0133">
        <w:tc>
          <w:tcPr>
            <w:tcW w:w="562" w:type="dxa"/>
          </w:tcPr>
          <w:p w14:paraId="733777A9" w14:textId="77777777" w:rsidR="0079152B" w:rsidRDefault="0079152B" w:rsidP="007D0133">
            <w:pPr>
              <w:pStyle w:val="ac"/>
              <w:rPr>
                <w:rFonts w:ascii="Times New Roman" w:hAnsi="Times New Roman" w:cs="Times New Roman"/>
                <w:b/>
                <w:bCs/>
                <w:sz w:val="28"/>
                <w:szCs w:val="28"/>
                <w:lang w:val="kk-KZ"/>
              </w:rPr>
            </w:pPr>
            <w:r>
              <w:rPr>
                <w:rFonts w:ascii="Times New Roman" w:hAnsi="Times New Roman" w:cs="Times New Roman"/>
                <w:b/>
                <w:bCs/>
                <w:sz w:val="28"/>
                <w:szCs w:val="28"/>
                <w:lang w:val="kk-KZ"/>
              </w:rPr>
              <w:t>1</w:t>
            </w:r>
          </w:p>
        </w:tc>
        <w:tc>
          <w:tcPr>
            <w:tcW w:w="2268" w:type="dxa"/>
          </w:tcPr>
          <w:p w14:paraId="31F69531" w14:textId="061F7E78" w:rsidR="0079152B" w:rsidRDefault="0079152B" w:rsidP="007D0133">
            <w:pPr>
              <w:pStyle w:val="ac"/>
              <w:rPr>
                <w:rFonts w:ascii="Times New Roman" w:hAnsi="Times New Roman" w:cs="Times New Roman"/>
                <w:b/>
                <w:bCs/>
                <w:sz w:val="28"/>
                <w:szCs w:val="28"/>
                <w:lang w:val="kk-KZ"/>
              </w:rPr>
            </w:pPr>
            <w:r w:rsidRPr="00290C6E">
              <w:rPr>
                <w:rFonts w:ascii="Times New Roman" w:hAnsi="Times New Roman" w:cs="Times New Roman"/>
                <w:sz w:val="28"/>
                <w:szCs w:val="28"/>
                <w:lang w:val="kk-KZ"/>
              </w:rPr>
              <w:t>Көшбасшы күні</w:t>
            </w:r>
          </w:p>
        </w:tc>
        <w:tc>
          <w:tcPr>
            <w:tcW w:w="3119" w:type="dxa"/>
          </w:tcPr>
          <w:p w14:paraId="5BC649F2" w14:textId="3E1EF3C4" w:rsidR="0079152B" w:rsidRDefault="0079152B" w:rsidP="007D0133">
            <w:pPr>
              <w:pStyle w:val="ac"/>
              <w:rPr>
                <w:rFonts w:ascii="Times New Roman" w:hAnsi="Times New Roman" w:cs="Times New Roman"/>
                <w:b/>
                <w:bCs/>
                <w:sz w:val="28"/>
                <w:szCs w:val="28"/>
                <w:lang w:val="kk-KZ"/>
              </w:rPr>
            </w:pPr>
            <w:r w:rsidRPr="00290C6E">
              <w:rPr>
                <w:rFonts w:ascii="Times New Roman" w:hAnsi="Times New Roman" w:cs="Times New Roman"/>
                <w:sz w:val="28"/>
                <w:szCs w:val="28"/>
                <w:lang w:val="kk-KZ"/>
              </w:rPr>
              <w:t>Тимбилдинг, рөл бөлу, танысу</w:t>
            </w:r>
          </w:p>
        </w:tc>
        <w:tc>
          <w:tcPr>
            <w:tcW w:w="3550" w:type="dxa"/>
          </w:tcPr>
          <w:p w14:paraId="610FBE40" w14:textId="40058F4B" w:rsidR="0079152B" w:rsidRDefault="0079152B" w:rsidP="007D0133">
            <w:pPr>
              <w:pStyle w:val="ac"/>
              <w:rPr>
                <w:rFonts w:ascii="Times New Roman" w:hAnsi="Times New Roman" w:cs="Times New Roman"/>
                <w:b/>
                <w:bCs/>
                <w:sz w:val="28"/>
                <w:szCs w:val="28"/>
                <w:lang w:val="kk-KZ"/>
              </w:rPr>
            </w:pPr>
            <w:r w:rsidRPr="00290C6E">
              <w:rPr>
                <w:rFonts w:ascii="Times New Roman" w:hAnsi="Times New Roman" w:cs="Times New Roman"/>
                <w:sz w:val="28"/>
                <w:szCs w:val="28"/>
                <w:lang w:val="kk-KZ"/>
              </w:rPr>
              <w:t>Көшбасшылық әлеуетті анықтау, ұжым қалыптастыру</w:t>
            </w:r>
          </w:p>
        </w:tc>
      </w:tr>
      <w:tr w:rsidR="0079152B" w14:paraId="279B35DB" w14:textId="77777777" w:rsidTr="007D0133">
        <w:tc>
          <w:tcPr>
            <w:tcW w:w="562" w:type="dxa"/>
          </w:tcPr>
          <w:p w14:paraId="6034A148" w14:textId="77777777" w:rsidR="0079152B" w:rsidRDefault="0079152B" w:rsidP="007D0133">
            <w:pPr>
              <w:pStyle w:val="ac"/>
              <w:rPr>
                <w:rFonts w:ascii="Times New Roman" w:hAnsi="Times New Roman" w:cs="Times New Roman"/>
                <w:b/>
                <w:bCs/>
                <w:sz w:val="28"/>
                <w:szCs w:val="28"/>
                <w:lang w:val="kk-KZ"/>
              </w:rPr>
            </w:pPr>
            <w:r>
              <w:rPr>
                <w:rFonts w:ascii="Times New Roman" w:hAnsi="Times New Roman" w:cs="Times New Roman"/>
                <w:b/>
                <w:bCs/>
                <w:sz w:val="28"/>
                <w:szCs w:val="28"/>
                <w:lang w:val="kk-KZ"/>
              </w:rPr>
              <w:t>2</w:t>
            </w:r>
          </w:p>
        </w:tc>
        <w:tc>
          <w:tcPr>
            <w:tcW w:w="2268" w:type="dxa"/>
          </w:tcPr>
          <w:p w14:paraId="5E1C2BC9" w14:textId="1C97D48C" w:rsidR="0079152B" w:rsidRDefault="0079152B" w:rsidP="007D0133">
            <w:pPr>
              <w:pStyle w:val="ac"/>
              <w:rPr>
                <w:rFonts w:ascii="Times New Roman" w:hAnsi="Times New Roman" w:cs="Times New Roman"/>
                <w:b/>
                <w:bCs/>
                <w:sz w:val="28"/>
                <w:szCs w:val="28"/>
                <w:lang w:val="kk-KZ"/>
              </w:rPr>
            </w:pPr>
            <w:r w:rsidRPr="00290C6E">
              <w:rPr>
                <w:rFonts w:ascii="Times New Roman" w:hAnsi="Times New Roman" w:cs="Times New Roman"/>
                <w:sz w:val="28"/>
                <w:szCs w:val="28"/>
                <w:lang w:val="kk-KZ"/>
              </w:rPr>
              <w:t>Команда күні</w:t>
            </w:r>
          </w:p>
        </w:tc>
        <w:tc>
          <w:tcPr>
            <w:tcW w:w="3119" w:type="dxa"/>
          </w:tcPr>
          <w:p w14:paraId="79C895AF" w14:textId="54332F0F" w:rsidR="0079152B" w:rsidRPr="007139E5" w:rsidRDefault="0079152B" w:rsidP="007D0133">
            <w:pPr>
              <w:pStyle w:val="ac"/>
              <w:rPr>
                <w:rFonts w:ascii="Times New Roman" w:hAnsi="Times New Roman" w:cs="Times New Roman"/>
                <w:b/>
                <w:bCs/>
                <w:sz w:val="28"/>
                <w:szCs w:val="28"/>
                <w:lang w:val="en-US"/>
              </w:rPr>
            </w:pPr>
            <w:r w:rsidRPr="00290C6E">
              <w:rPr>
                <w:rFonts w:ascii="Times New Roman" w:hAnsi="Times New Roman" w:cs="Times New Roman"/>
                <w:sz w:val="28"/>
                <w:szCs w:val="28"/>
                <w:lang w:val="kk-KZ"/>
              </w:rPr>
              <w:t>Командалық тапсырмалар</w:t>
            </w:r>
          </w:p>
        </w:tc>
        <w:tc>
          <w:tcPr>
            <w:tcW w:w="3550" w:type="dxa"/>
          </w:tcPr>
          <w:p w14:paraId="1F234859" w14:textId="616290D3" w:rsidR="0079152B" w:rsidRDefault="0079152B" w:rsidP="007D0133">
            <w:pPr>
              <w:pStyle w:val="ac"/>
              <w:rPr>
                <w:rFonts w:ascii="Times New Roman" w:hAnsi="Times New Roman" w:cs="Times New Roman"/>
                <w:b/>
                <w:bCs/>
                <w:sz w:val="28"/>
                <w:szCs w:val="28"/>
                <w:lang w:val="kk-KZ"/>
              </w:rPr>
            </w:pPr>
            <w:r w:rsidRPr="00290C6E">
              <w:rPr>
                <w:rFonts w:ascii="Times New Roman" w:hAnsi="Times New Roman" w:cs="Times New Roman"/>
                <w:sz w:val="28"/>
                <w:szCs w:val="28"/>
                <w:lang w:val="kk-KZ"/>
              </w:rPr>
              <w:t>Командалық жұмыс дағдыларын дамыту</w:t>
            </w:r>
          </w:p>
        </w:tc>
      </w:tr>
      <w:tr w:rsidR="0079152B" w14:paraId="2FE6F255" w14:textId="77777777" w:rsidTr="007D0133">
        <w:tc>
          <w:tcPr>
            <w:tcW w:w="562" w:type="dxa"/>
          </w:tcPr>
          <w:p w14:paraId="086DDCE4" w14:textId="77777777" w:rsidR="0079152B" w:rsidRDefault="0079152B" w:rsidP="007D0133">
            <w:pPr>
              <w:pStyle w:val="ac"/>
              <w:rPr>
                <w:rFonts w:ascii="Times New Roman" w:hAnsi="Times New Roman" w:cs="Times New Roman"/>
                <w:b/>
                <w:bCs/>
                <w:sz w:val="28"/>
                <w:szCs w:val="28"/>
                <w:lang w:val="kk-KZ"/>
              </w:rPr>
            </w:pPr>
            <w:r>
              <w:rPr>
                <w:rFonts w:ascii="Times New Roman" w:hAnsi="Times New Roman" w:cs="Times New Roman"/>
                <w:b/>
                <w:bCs/>
                <w:sz w:val="28"/>
                <w:szCs w:val="28"/>
                <w:lang w:val="kk-KZ"/>
              </w:rPr>
              <w:t>3</w:t>
            </w:r>
          </w:p>
        </w:tc>
        <w:tc>
          <w:tcPr>
            <w:tcW w:w="2268" w:type="dxa"/>
          </w:tcPr>
          <w:p w14:paraId="79BFD17E" w14:textId="396EF3FF" w:rsidR="0079152B" w:rsidRPr="00290C6E" w:rsidRDefault="0079152B" w:rsidP="007D013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Идеялар күні</w:t>
            </w:r>
          </w:p>
        </w:tc>
        <w:tc>
          <w:tcPr>
            <w:tcW w:w="3119" w:type="dxa"/>
          </w:tcPr>
          <w:p w14:paraId="4ED4D798" w14:textId="2F8D507D" w:rsidR="0079152B" w:rsidRPr="00290C6E" w:rsidRDefault="0079152B" w:rsidP="007D013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Жоба генерациясы, презентация</w:t>
            </w:r>
          </w:p>
        </w:tc>
        <w:tc>
          <w:tcPr>
            <w:tcW w:w="3550" w:type="dxa"/>
          </w:tcPr>
          <w:p w14:paraId="565FAFC5" w14:textId="13C346F0" w:rsidR="0079152B" w:rsidRPr="00290C6E" w:rsidRDefault="0079152B" w:rsidP="007D013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Шығармашылық және сын тұрғысынан ойлау</w:t>
            </w:r>
          </w:p>
        </w:tc>
      </w:tr>
      <w:tr w:rsidR="0079152B" w14:paraId="32787C61" w14:textId="77777777" w:rsidTr="007D0133">
        <w:tc>
          <w:tcPr>
            <w:tcW w:w="562" w:type="dxa"/>
          </w:tcPr>
          <w:p w14:paraId="49EB7195" w14:textId="77777777" w:rsidR="0079152B" w:rsidRDefault="0079152B" w:rsidP="007D0133">
            <w:pPr>
              <w:pStyle w:val="ac"/>
              <w:rPr>
                <w:rFonts w:ascii="Times New Roman" w:hAnsi="Times New Roman" w:cs="Times New Roman"/>
                <w:b/>
                <w:bCs/>
                <w:sz w:val="28"/>
                <w:szCs w:val="28"/>
                <w:lang w:val="kk-KZ"/>
              </w:rPr>
            </w:pPr>
            <w:r>
              <w:rPr>
                <w:rFonts w:ascii="Times New Roman" w:hAnsi="Times New Roman" w:cs="Times New Roman"/>
                <w:b/>
                <w:bCs/>
                <w:sz w:val="28"/>
                <w:szCs w:val="28"/>
                <w:lang w:val="kk-KZ"/>
              </w:rPr>
              <w:t>4</w:t>
            </w:r>
          </w:p>
        </w:tc>
        <w:tc>
          <w:tcPr>
            <w:tcW w:w="2268" w:type="dxa"/>
          </w:tcPr>
          <w:p w14:paraId="68713EA3" w14:textId="1A1A5291" w:rsidR="0079152B" w:rsidRPr="00290C6E" w:rsidRDefault="0079152B" w:rsidP="007D013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Белсенділік күні</w:t>
            </w:r>
          </w:p>
        </w:tc>
        <w:tc>
          <w:tcPr>
            <w:tcW w:w="3119" w:type="dxa"/>
          </w:tcPr>
          <w:p w14:paraId="5B7CE76D" w14:textId="67F654AB" w:rsidR="0079152B" w:rsidRPr="00290C6E" w:rsidRDefault="0079152B" w:rsidP="007D013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Спорттық турнир, квесттер</w:t>
            </w:r>
          </w:p>
        </w:tc>
        <w:tc>
          <w:tcPr>
            <w:tcW w:w="3550" w:type="dxa"/>
          </w:tcPr>
          <w:p w14:paraId="61C7363C" w14:textId="635D935C" w:rsidR="0079152B" w:rsidRPr="00290C6E" w:rsidRDefault="0079152B" w:rsidP="007D013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Белсенділік пен жауапкершілікті арттыру</w:t>
            </w:r>
          </w:p>
        </w:tc>
      </w:tr>
      <w:tr w:rsidR="0079152B" w14:paraId="5902167C" w14:textId="77777777" w:rsidTr="007D0133">
        <w:tc>
          <w:tcPr>
            <w:tcW w:w="562" w:type="dxa"/>
          </w:tcPr>
          <w:p w14:paraId="5348743F" w14:textId="77777777" w:rsidR="0079152B" w:rsidRDefault="0079152B" w:rsidP="007D0133">
            <w:pPr>
              <w:pStyle w:val="ac"/>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5</w:t>
            </w:r>
          </w:p>
        </w:tc>
        <w:tc>
          <w:tcPr>
            <w:tcW w:w="2268" w:type="dxa"/>
          </w:tcPr>
          <w:p w14:paraId="1DA07B04" w14:textId="7C99F9D9" w:rsidR="0079152B" w:rsidRPr="00290C6E" w:rsidRDefault="0079152B" w:rsidP="007D013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Финал күні</w:t>
            </w:r>
          </w:p>
        </w:tc>
        <w:tc>
          <w:tcPr>
            <w:tcW w:w="3119" w:type="dxa"/>
          </w:tcPr>
          <w:p w14:paraId="309C1209" w14:textId="03A8EF49" w:rsidR="0079152B" w:rsidRPr="00290C6E" w:rsidRDefault="0079152B" w:rsidP="007D013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Жоба қорғау, марапаттау</w:t>
            </w:r>
          </w:p>
        </w:tc>
        <w:tc>
          <w:tcPr>
            <w:tcW w:w="3550" w:type="dxa"/>
          </w:tcPr>
          <w:p w14:paraId="6E6CA4FB" w14:textId="0D2A2E43" w:rsidR="0079152B" w:rsidRPr="00290C6E" w:rsidRDefault="0079152B" w:rsidP="007D013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Көшбасшылықты бекіту, нәтижені қорытындылау</w:t>
            </w:r>
          </w:p>
        </w:tc>
      </w:tr>
    </w:tbl>
    <w:p w14:paraId="615E4A80" w14:textId="77777777" w:rsidR="0079152B" w:rsidRDefault="0079152B" w:rsidP="001B7F03">
      <w:pPr>
        <w:pStyle w:val="ac"/>
        <w:rPr>
          <w:rFonts w:ascii="Times New Roman" w:hAnsi="Times New Roman" w:cs="Times New Roman"/>
          <w:b/>
          <w:bCs/>
          <w:sz w:val="28"/>
          <w:szCs w:val="28"/>
          <w:lang w:val="kk-KZ"/>
        </w:rPr>
      </w:pPr>
    </w:p>
    <w:p w14:paraId="383105A9" w14:textId="7749E4C8" w:rsidR="00945117" w:rsidRDefault="00945117" w:rsidP="001B7F03">
      <w:pPr>
        <w:pStyle w:val="ac"/>
        <w:rPr>
          <w:rFonts w:ascii="Times New Roman" w:hAnsi="Times New Roman" w:cs="Times New Roman"/>
          <w:b/>
          <w:bCs/>
          <w:sz w:val="28"/>
          <w:szCs w:val="28"/>
          <w:lang w:val="kk-KZ"/>
        </w:rPr>
      </w:pPr>
      <w:r w:rsidRPr="00290C6E">
        <w:rPr>
          <w:rFonts w:ascii="Times New Roman" w:hAnsi="Times New Roman" w:cs="Times New Roman"/>
          <w:b/>
          <w:bCs/>
          <w:sz w:val="28"/>
          <w:szCs w:val="28"/>
          <w:lang w:val="kk-KZ"/>
        </w:rPr>
        <w:t xml:space="preserve"> «Болашақ бағыты» (</w:t>
      </w:r>
      <w:r w:rsidR="007139E5">
        <w:rPr>
          <w:rFonts w:ascii="Times New Roman" w:hAnsi="Times New Roman" w:cs="Times New Roman"/>
          <w:b/>
          <w:bCs/>
          <w:sz w:val="28"/>
          <w:szCs w:val="28"/>
          <w:lang w:val="en-US"/>
        </w:rPr>
        <w:t>4</w:t>
      </w:r>
      <w:r w:rsidRPr="00290C6E">
        <w:rPr>
          <w:rFonts w:ascii="Times New Roman" w:hAnsi="Times New Roman" w:cs="Times New Roman"/>
          <w:b/>
          <w:bCs/>
          <w:sz w:val="28"/>
          <w:szCs w:val="28"/>
          <w:lang w:val="kk-KZ"/>
        </w:rPr>
        <w:t>-сынып)</w:t>
      </w:r>
    </w:p>
    <w:p w14:paraId="1E71C9FF" w14:textId="77777777" w:rsidR="0079152B" w:rsidRDefault="0079152B" w:rsidP="001B7F03">
      <w:pPr>
        <w:pStyle w:val="ac"/>
        <w:rPr>
          <w:rFonts w:ascii="Times New Roman" w:hAnsi="Times New Roman" w:cs="Times New Roman"/>
          <w:b/>
          <w:bCs/>
          <w:sz w:val="28"/>
          <w:szCs w:val="28"/>
          <w:lang w:val="kk-KZ"/>
        </w:rPr>
      </w:pPr>
    </w:p>
    <w:p w14:paraId="6EEA9075" w14:textId="77777777" w:rsidR="0079152B" w:rsidRDefault="0079152B" w:rsidP="001B7F03">
      <w:pPr>
        <w:pStyle w:val="ac"/>
        <w:rPr>
          <w:rFonts w:ascii="Times New Roman" w:hAnsi="Times New Roman" w:cs="Times New Roman"/>
          <w:b/>
          <w:bCs/>
          <w:sz w:val="28"/>
          <w:szCs w:val="28"/>
          <w:lang w:val="kk-KZ"/>
        </w:rPr>
      </w:pPr>
    </w:p>
    <w:tbl>
      <w:tblPr>
        <w:tblStyle w:val="ad"/>
        <w:tblW w:w="9499" w:type="dxa"/>
        <w:tblLook w:val="04A0" w:firstRow="1" w:lastRow="0" w:firstColumn="1" w:lastColumn="0" w:noHBand="0" w:noVBand="1"/>
      </w:tblPr>
      <w:tblGrid>
        <w:gridCol w:w="562"/>
        <w:gridCol w:w="2268"/>
        <w:gridCol w:w="3119"/>
        <w:gridCol w:w="3550"/>
      </w:tblGrid>
      <w:tr w:rsidR="0079152B" w14:paraId="7E8A9CB4" w14:textId="77777777" w:rsidTr="007D0133">
        <w:tc>
          <w:tcPr>
            <w:tcW w:w="562" w:type="dxa"/>
          </w:tcPr>
          <w:p w14:paraId="1E8E0DDB" w14:textId="77777777" w:rsidR="0079152B" w:rsidRDefault="0079152B" w:rsidP="007D0133">
            <w:pPr>
              <w:pStyle w:val="ac"/>
              <w:rPr>
                <w:rFonts w:ascii="Times New Roman" w:hAnsi="Times New Roman" w:cs="Times New Roman"/>
                <w:b/>
                <w:bCs/>
                <w:sz w:val="28"/>
                <w:szCs w:val="28"/>
                <w:lang w:val="kk-KZ"/>
              </w:rPr>
            </w:pPr>
            <w:r w:rsidRPr="00290C6E">
              <w:rPr>
                <w:rFonts w:ascii="Times New Roman" w:hAnsi="Times New Roman" w:cs="Times New Roman"/>
                <w:b/>
                <w:bCs/>
                <w:sz w:val="28"/>
                <w:szCs w:val="28"/>
                <w:lang w:val="kk-KZ"/>
              </w:rPr>
              <w:t>№</w:t>
            </w:r>
          </w:p>
        </w:tc>
        <w:tc>
          <w:tcPr>
            <w:tcW w:w="2268" w:type="dxa"/>
          </w:tcPr>
          <w:p w14:paraId="4AB65CAE" w14:textId="77777777" w:rsidR="0079152B" w:rsidRDefault="0079152B" w:rsidP="007D0133">
            <w:pPr>
              <w:pStyle w:val="ac"/>
              <w:rPr>
                <w:rFonts w:ascii="Times New Roman" w:hAnsi="Times New Roman" w:cs="Times New Roman"/>
                <w:b/>
                <w:bCs/>
                <w:sz w:val="28"/>
                <w:szCs w:val="28"/>
                <w:lang w:val="kk-KZ"/>
              </w:rPr>
            </w:pPr>
            <w:r w:rsidRPr="00290C6E">
              <w:rPr>
                <w:rFonts w:ascii="Times New Roman" w:hAnsi="Times New Roman" w:cs="Times New Roman"/>
                <w:b/>
                <w:bCs/>
                <w:sz w:val="28"/>
                <w:szCs w:val="28"/>
                <w:lang w:val="kk-KZ"/>
              </w:rPr>
              <w:t>Күн атауы</w:t>
            </w:r>
          </w:p>
        </w:tc>
        <w:tc>
          <w:tcPr>
            <w:tcW w:w="3119" w:type="dxa"/>
          </w:tcPr>
          <w:p w14:paraId="510E5C0C" w14:textId="77777777" w:rsidR="0079152B" w:rsidRDefault="0079152B" w:rsidP="007D0133">
            <w:pPr>
              <w:pStyle w:val="ac"/>
              <w:rPr>
                <w:rFonts w:ascii="Times New Roman" w:hAnsi="Times New Roman" w:cs="Times New Roman"/>
                <w:b/>
                <w:bCs/>
                <w:sz w:val="28"/>
                <w:szCs w:val="28"/>
                <w:lang w:val="kk-KZ"/>
              </w:rPr>
            </w:pPr>
            <w:r w:rsidRPr="00290C6E">
              <w:rPr>
                <w:rFonts w:ascii="Times New Roman" w:hAnsi="Times New Roman" w:cs="Times New Roman"/>
                <w:b/>
                <w:bCs/>
                <w:sz w:val="28"/>
                <w:szCs w:val="28"/>
                <w:lang w:val="kk-KZ"/>
              </w:rPr>
              <w:t>Негізгі мазмұны</w:t>
            </w:r>
          </w:p>
        </w:tc>
        <w:tc>
          <w:tcPr>
            <w:tcW w:w="3550" w:type="dxa"/>
          </w:tcPr>
          <w:p w14:paraId="2EEE1439" w14:textId="77777777" w:rsidR="0079152B" w:rsidRDefault="0079152B" w:rsidP="007D0133">
            <w:pPr>
              <w:pStyle w:val="ac"/>
              <w:rPr>
                <w:rFonts w:ascii="Times New Roman" w:hAnsi="Times New Roman" w:cs="Times New Roman"/>
                <w:b/>
                <w:bCs/>
                <w:sz w:val="28"/>
                <w:szCs w:val="28"/>
                <w:lang w:val="kk-KZ"/>
              </w:rPr>
            </w:pPr>
            <w:r w:rsidRPr="00290C6E">
              <w:rPr>
                <w:rFonts w:ascii="Times New Roman" w:hAnsi="Times New Roman" w:cs="Times New Roman"/>
                <w:b/>
                <w:bCs/>
                <w:sz w:val="28"/>
                <w:szCs w:val="28"/>
                <w:lang w:val="kk-KZ"/>
              </w:rPr>
              <w:t>Педагогикалық міндеті</w:t>
            </w:r>
          </w:p>
        </w:tc>
      </w:tr>
      <w:tr w:rsidR="0079152B" w14:paraId="43914323" w14:textId="77777777" w:rsidTr="007D0133">
        <w:tc>
          <w:tcPr>
            <w:tcW w:w="562" w:type="dxa"/>
          </w:tcPr>
          <w:p w14:paraId="26AAA8F7" w14:textId="77777777" w:rsidR="0079152B" w:rsidRDefault="0079152B" w:rsidP="007D0133">
            <w:pPr>
              <w:pStyle w:val="ac"/>
              <w:rPr>
                <w:rFonts w:ascii="Times New Roman" w:hAnsi="Times New Roman" w:cs="Times New Roman"/>
                <w:b/>
                <w:bCs/>
                <w:sz w:val="28"/>
                <w:szCs w:val="28"/>
                <w:lang w:val="kk-KZ"/>
              </w:rPr>
            </w:pPr>
            <w:r>
              <w:rPr>
                <w:rFonts w:ascii="Times New Roman" w:hAnsi="Times New Roman" w:cs="Times New Roman"/>
                <w:b/>
                <w:bCs/>
                <w:sz w:val="28"/>
                <w:szCs w:val="28"/>
                <w:lang w:val="kk-KZ"/>
              </w:rPr>
              <w:t>1</w:t>
            </w:r>
          </w:p>
        </w:tc>
        <w:tc>
          <w:tcPr>
            <w:tcW w:w="2268" w:type="dxa"/>
          </w:tcPr>
          <w:p w14:paraId="7C20E411" w14:textId="4C22430D" w:rsidR="0079152B" w:rsidRDefault="0079152B" w:rsidP="007D0133">
            <w:pPr>
              <w:pStyle w:val="ac"/>
              <w:rPr>
                <w:rFonts w:ascii="Times New Roman" w:hAnsi="Times New Roman" w:cs="Times New Roman"/>
                <w:b/>
                <w:bCs/>
                <w:sz w:val="28"/>
                <w:szCs w:val="28"/>
                <w:lang w:val="kk-KZ"/>
              </w:rPr>
            </w:pPr>
            <w:r w:rsidRPr="00290C6E">
              <w:rPr>
                <w:rFonts w:ascii="Times New Roman" w:hAnsi="Times New Roman" w:cs="Times New Roman"/>
                <w:sz w:val="28"/>
                <w:szCs w:val="28"/>
                <w:lang w:val="kk-KZ"/>
              </w:rPr>
              <w:t>Бағдарлау күні</w:t>
            </w:r>
          </w:p>
        </w:tc>
        <w:tc>
          <w:tcPr>
            <w:tcW w:w="3119" w:type="dxa"/>
          </w:tcPr>
          <w:p w14:paraId="14DA664D" w14:textId="01B08B3F" w:rsidR="0079152B" w:rsidRDefault="0079152B" w:rsidP="007D0133">
            <w:pPr>
              <w:pStyle w:val="ac"/>
              <w:rPr>
                <w:rFonts w:ascii="Times New Roman" w:hAnsi="Times New Roman" w:cs="Times New Roman"/>
                <w:b/>
                <w:bCs/>
                <w:sz w:val="28"/>
                <w:szCs w:val="28"/>
                <w:lang w:val="kk-KZ"/>
              </w:rPr>
            </w:pPr>
            <w:r w:rsidRPr="00290C6E">
              <w:rPr>
                <w:rFonts w:ascii="Times New Roman" w:hAnsi="Times New Roman" w:cs="Times New Roman"/>
                <w:sz w:val="28"/>
                <w:szCs w:val="28"/>
                <w:lang w:val="kk-KZ"/>
              </w:rPr>
              <w:t>Танысу, мақсат қою тренингі</w:t>
            </w:r>
          </w:p>
        </w:tc>
        <w:tc>
          <w:tcPr>
            <w:tcW w:w="3550" w:type="dxa"/>
          </w:tcPr>
          <w:p w14:paraId="199350D9" w14:textId="2F5B4BD4" w:rsidR="0079152B" w:rsidRDefault="0079152B" w:rsidP="007D0133">
            <w:pPr>
              <w:pStyle w:val="ac"/>
              <w:rPr>
                <w:rFonts w:ascii="Times New Roman" w:hAnsi="Times New Roman" w:cs="Times New Roman"/>
                <w:b/>
                <w:bCs/>
                <w:sz w:val="28"/>
                <w:szCs w:val="28"/>
                <w:lang w:val="kk-KZ"/>
              </w:rPr>
            </w:pPr>
            <w:r w:rsidRPr="00290C6E">
              <w:rPr>
                <w:rFonts w:ascii="Times New Roman" w:hAnsi="Times New Roman" w:cs="Times New Roman"/>
                <w:sz w:val="28"/>
                <w:szCs w:val="28"/>
                <w:lang w:val="kk-KZ"/>
              </w:rPr>
              <w:t>Өзін-өзі тану және мотивация қалыптастыру</w:t>
            </w:r>
          </w:p>
        </w:tc>
      </w:tr>
      <w:tr w:rsidR="0079152B" w14:paraId="4D17E199" w14:textId="77777777" w:rsidTr="007D0133">
        <w:tc>
          <w:tcPr>
            <w:tcW w:w="562" w:type="dxa"/>
          </w:tcPr>
          <w:p w14:paraId="36C9794C" w14:textId="77777777" w:rsidR="0079152B" w:rsidRDefault="0079152B" w:rsidP="007D0133">
            <w:pPr>
              <w:pStyle w:val="ac"/>
              <w:rPr>
                <w:rFonts w:ascii="Times New Roman" w:hAnsi="Times New Roman" w:cs="Times New Roman"/>
                <w:b/>
                <w:bCs/>
                <w:sz w:val="28"/>
                <w:szCs w:val="28"/>
                <w:lang w:val="kk-KZ"/>
              </w:rPr>
            </w:pPr>
            <w:r>
              <w:rPr>
                <w:rFonts w:ascii="Times New Roman" w:hAnsi="Times New Roman" w:cs="Times New Roman"/>
                <w:b/>
                <w:bCs/>
                <w:sz w:val="28"/>
                <w:szCs w:val="28"/>
                <w:lang w:val="kk-KZ"/>
              </w:rPr>
              <w:t>2</w:t>
            </w:r>
          </w:p>
        </w:tc>
        <w:tc>
          <w:tcPr>
            <w:tcW w:w="2268" w:type="dxa"/>
          </w:tcPr>
          <w:p w14:paraId="6A3F1B71" w14:textId="05C18DF0" w:rsidR="0079152B" w:rsidRDefault="0079152B" w:rsidP="007D0133">
            <w:pPr>
              <w:pStyle w:val="ac"/>
              <w:rPr>
                <w:rFonts w:ascii="Times New Roman" w:hAnsi="Times New Roman" w:cs="Times New Roman"/>
                <w:b/>
                <w:bCs/>
                <w:sz w:val="28"/>
                <w:szCs w:val="28"/>
                <w:lang w:val="kk-KZ"/>
              </w:rPr>
            </w:pPr>
            <w:r w:rsidRPr="00290C6E">
              <w:rPr>
                <w:rFonts w:ascii="Times New Roman" w:hAnsi="Times New Roman" w:cs="Times New Roman"/>
                <w:sz w:val="28"/>
                <w:szCs w:val="28"/>
                <w:lang w:val="kk-KZ"/>
              </w:rPr>
              <w:t>Кәсіп күні</w:t>
            </w:r>
          </w:p>
        </w:tc>
        <w:tc>
          <w:tcPr>
            <w:tcW w:w="3119" w:type="dxa"/>
          </w:tcPr>
          <w:p w14:paraId="120CBF28" w14:textId="2645E6B0" w:rsidR="0079152B" w:rsidRDefault="0079152B" w:rsidP="007D0133">
            <w:pPr>
              <w:pStyle w:val="ac"/>
              <w:rPr>
                <w:rFonts w:ascii="Times New Roman" w:hAnsi="Times New Roman" w:cs="Times New Roman"/>
                <w:b/>
                <w:bCs/>
                <w:sz w:val="28"/>
                <w:szCs w:val="28"/>
                <w:lang w:val="kk-KZ"/>
              </w:rPr>
            </w:pPr>
            <w:r w:rsidRPr="00290C6E">
              <w:rPr>
                <w:rFonts w:ascii="Times New Roman" w:hAnsi="Times New Roman" w:cs="Times New Roman"/>
                <w:sz w:val="28"/>
                <w:szCs w:val="28"/>
                <w:lang w:val="kk-KZ"/>
              </w:rPr>
              <w:t>Мамандықтар әлемі, тренинг</w:t>
            </w:r>
          </w:p>
        </w:tc>
        <w:tc>
          <w:tcPr>
            <w:tcW w:w="3550" w:type="dxa"/>
          </w:tcPr>
          <w:p w14:paraId="0E0E13BD" w14:textId="51FBEFC1" w:rsidR="0079152B" w:rsidRDefault="0079152B" w:rsidP="007D0133">
            <w:pPr>
              <w:pStyle w:val="ac"/>
              <w:rPr>
                <w:rFonts w:ascii="Times New Roman" w:hAnsi="Times New Roman" w:cs="Times New Roman"/>
                <w:b/>
                <w:bCs/>
                <w:sz w:val="28"/>
                <w:szCs w:val="28"/>
                <w:lang w:val="kk-KZ"/>
              </w:rPr>
            </w:pPr>
            <w:r w:rsidRPr="00290C6E">
              <w:rPr>
                <w:rFonts w:ascii="Times New Roman" w:hAnsi="Times New Roman" w:cs="Times New Roman"/>
                <w:sz w:val="28"/>
                <w:szCs w:val="28"/>
                <w:lang w:val="kk-KZ"/>
              </w:rPr>
              <w:t>Кәсіби бағдар беру</w:t>
            </w:r>
          </w:p>
        </w:tc>
      </w:tr>
      <w:tr w:rsidR="0079152B" w14:paraId="51EDF2D0" w14:textId="77777777" w:rsidTr="007D0133">
        <w:tc>
          <w:tcPr>
            <w:tcW w:w="562" w:type="dxa"/>
          </w:tcPr>
          <w:p w14:paraId="28367D4E" w14:textId="77777777" w:rsidR="0079152B" w:rsidRDefault="0079152B" w:rsidP="007D0133">
            <w:pPr>
              <w:pStyle w:val="ac"/>
              <w:rPr>
                <w:rFonts w:ascii="Times New Roman" w:hAnsi="Times New Roman" w:cs="Times New Roman"/>
                <w:b/>
                <w:bCs/>
                <w:sz w:val="28"/>
                <w:szCs w:val="28"/>
                <w:lang w:val="kk-KZ"/>
              </w:rPr>
            </w:pPr>
            <w:r>
              <w:rPr>
                <w:rFonts w:ascii="Times New Roman" w:hAnsi="Times New Roman" w:cs="Times New Roman"/>
                <w:b/>
                <w:bCs/>
                <w:sz w:val="28"/>
                <w:szCs w:val="28"/>
                <w:lang w:val="kk-KZ"/>
              </w:rPr>
              <w:t>3</w:t>
            </w:r>
          </w:p>
        </w:tc>
        <w:tc>
          <w:tcPr>
            <w:tcW w:w="2268" w:type="dxa"/>
          </w:tcPr>
          <w:p w14:paraId="4D71E131" w14:textId="5BB9B0A2" w:rsidR="0079152B" w:rsidRPr="00290C6E" w:rsidRDefault="0079152B" w:rsidP="007D013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Жоба күні</w:t>
            </w:r>
          </w:p>
        </w:tc>
        <w:tc>
          <w:tcPr>
            <w:tcW w:w="3119" w:type="dxa"/>
          </w:tcPr>
          <w:p w14:paraId="24D8F60F" w14:textId="0E7F082F" w:rsidR="0079152B" w:rsidRPr="00290C6E" w:rsidRDefault="0079152B" w:rsidP="007D013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Жеке/топтық жобалар</w:t>
            </w:r>
          </w:p>
        </w:tc>
        <w:tc>
          <w:tcPr>
            <w:tcW w:w="3550" w:type="dxa"/>
          </w:tcPr>
          <w:p w14:paraId="32646E73" w14:textId="76190EE5" w:rsidR="0079152B" w:rsidRPr="00290C6E" w:rsidRDefault="0079152B" w:rsidP="007D013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Жобалық және аналитикалық ойлау дамыту</w:t>
            </w:r>
          </w:p>
        </w:tc>
      </w:tr>
      <w:tr w:rsidR="0079152B" w14:paraId="6E703C3E" w14:textId="77777777" w:rsidTr="007D0133">
        <w:tc>
          <w:tcPr>
            <w:tcW w:w="562" w:type="dxa"/>
          </w:tcPr>
          <w:p w14:paraId="308908E1" w14:textId="77777777" w:rsidR="0079152B" w:rsidRDefault="0079152B" w:rsidP="007D0133">
            <w:pPr>
              <w:pStyle w:val="ac"/>
              <w:rPr>
                <w:rFonts w:ascii="Times New Roman" w:hAnsi="Times New Roman" w:cs="Times New Roman"/>
                <w:b/>
                <w:bCs/>
                <w:sz w:val="28"/>
                <w:szCs w:val="28"/>
                <w:lang w:val="kk-KZ"/>
              </w:rPr>
            </w:pPr>
            <w:r>
              <w:rPr>
                <w:rFonts w:ascii="Times New Roman" w:hAnsi="Times New Roman" w:cs="Times New Roman"/>
                <w:b/>
                <w:bCs/>
                <w:sz w:val="28"/>
                <w:szCs w:val="28"/>
                <w:lang w:val="kk-KZ"/>
              </w:rPr>
              <w:t>4</w:t>
            </w:r>
          </w:p>
        </w:tc>
        <w:tc>
          <w:tcPr>
            <w:tcW w:w="2268" w:type="dxa"/>
          </w:tcPr>
          <w:p w14:paraId="1426681F" w14:textId="3B41258B" w:rsidR="0079152B" w:rsidRPr="00290C6E" w:rsidRDefault="0079152B" w:rsidP="007D013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Даму күні</w:t>
            </w:r>
          </w:p>
        </w:tc>
        <w:tc>
          <w:tcPr>
            <w:tcW w:w="3119" w:type="dxa"/>
          </w:tcPr>
          <w:p w14:paraId="20753293" w14:textId="196E319F" w:rsidR="0079152B" w:rsidRPr="00290C6E" w:rsidRDefault="0079152B" w:rsidP="007D013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Тимбилдинг, спорт, психология</w:t>
            </w:r>
          </w:p>
        </w:tc>
        <w:tc>
          <w:tcPr>
            <w:tcW w:w="3550" w:type="dxa"/>
          </w:tcPr>
          <w:p w14:paraId="4B21E58D" w14:textId="1A6148E7" w:rsidR="0079152B" w:rsidRPr="00290C6E" w:rsidRDefault="0079152B" w:rsidP="007D013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Өзін-өзі дамыту және эмоционалдық тұрақтылық</w:t>
            </w:r>
          </w:p>
        </w:tc>
      </w:tr>
      <w:tr w:rsidR="0079152B" w14:paraId="1B519417" w14:textId="77777777" w:rsidTr="007D0133">
        <w:tc>
          <w:tcPr>
            <w:tcW w:w="562" w:type="dxa"/>
          </w:tcPr>
          <w:p w14:paraId="62C4178C" w14:textId="77777777" w:rsidR="0079152B" w:rsidRDefault="0079152B" w:rsidP="007D0133">
            <w:pPr>
              <w:pStyle w:val="ac"/>
              <w:rPr>
                <w:rFonts w:ascii="Times New Roman" w:hAnsi="Times New Roman" w:cs="Times New Roman"/>
                <w:b/>
                <w:bCs/>
                <w:sz w:val="28"/>
                <w:szCs w:val="28"/>
                <w:lang w:val="kk-KZ"/>
              </w:rPr>
            </w:pPr>
            <w:r>
              <w:rPr>
                <w:rFonts w:ascii="Times New Roman" w:hAnsi="Times New Roman" w:cs="Times New Roman"/>
                <w:b/>
                <w:bCs/>
                <w:sz w:val="28"/>
                <w:szCs w:val="28"/>
                <w:lang w:val="kk-KZ"/>
              </w:rPr>
              <w:t>5</w:t>
            </w:r>
          </w:p>
        </w:tc>
        <w:tc>
          <w:tcPr>
            <w:tcW w:w="2268" w:type="dxa"/>
          </w:tcPr>
          <w:p w14:paraId="17C84DF9" w14:textId="0C890476" w:rsidR="0079152B" w:rsidRPr="00290C6E" w:rsidRDefault="0079152B" w:rsidP="007D013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Қорытынды күн</w:t>
            </w:r>
          </w:p>
        </w:tc>
        <w:tc>
          <w:tcPr>
            <w:tcW w:w="3119" w:type="dxa"/>
          </w:tcPr>
          <w:p w14:paraId="7A640373" w14:textId="4189DE72" w:rsidR="0079152B" w:rsidRPr="00290C6E" w:rsidRDefault="0079152B" w:rsidP="007D013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Рефлексия, қорғау, марапаттау</w:t>
            </w:r>
          </w:p>
        </w:tc>
        <w:tc>
          <w:tcPr>
            <w:tcW w:w="3550" w:type="dxa"/>
          </w:tcPr>
          <w:p w14:paraId="69E5433E" w14:textId="267A299A" w:rsidR="0079152B" w:rsidRPr="00290C6E" w:rsidRDefault="0079152B" w:rsidP="007D0133">
            <w:pPr>
              <w:pStyle w:val="ac"/>
              <w:rPr>
                <w:rFonts w:ascii="Times New Roman" w:hAnsi="Times New Roman" w:cs="Times New Roman"/>
                <w:sz w:val="28"/>
                <w:szCs w:val="28"/>
                <w:lang w:val="kk-KZ"/>
              </w:rPr>
            </w:pPr>
            <w:r w:rsidRPr="00290C6E">
              <w:rPr>
                <w:rFonts w:ascii="Times New Roman" w:hAnsi="Times New Roman" w:cs="Times New Roman"/>
                <w:sz w:val="28"/>
                <w:szCs w:val="28"/>
                <w:lang w:val="kk-KZ"/>
              </w:rPr>
              <w:t>Өмірлік мақсат қалыптастыру, нәтижені бекіту</w:t>
            </w:r>
          </w:p>
        </w:tc>
      </w:tr>
    </w:tbl>
    <w:p w14:paraId="5AE92461" w14:textId="6F3BDB61" w:rsidR="006342A3" w:rsidRPr="007139E5" w:rsidRDefault="006342A3" w:rsidP="001B7F03">
      <w:pPr>
        <w:pStyle w:val="ac"/>
        <w:rPr>
          <w:rFonts w:ascii="Times New Roman" w:hAnsi="Times New Roman" w:cs="Times New Roman"/>
          <w:sz w:val="28"/>
          <w:szCs w:val="28"/>
          <w:lang w:val="en-US"/>
        </w:rPr>
      </w:pPr>
    </w:p>
    <w:p w14:paraId="1A176F60" w14:textId="77777777" w:rsidR="00465464" w:rsidRDefault="00465464" w:rsidP="001B7F03">
      <w:pPr>
        <w:pStyle w:val="ac"/>
        <w:rPr>
          <w:rFonts w:ascii="Times New Roman" w:hAnsi="Times New Roman" w:cs="Times New Roman"/>
          <w:b/>
          <w:bCs/>
          <w:sz w:val="28"/>
          <w:szCs w:val="28"/>
          <w:lang w:val="kk-KZ"/>
        </w:rPr>
      </w:pPr>
    </w:p>
    <w:p w14:paraId="61F3592D" w14:textId="5148FAC8" w:rsidR="006342A3" w:rsidRDefault="00465464" w:rsidP="00465464">
      <w:pPr>
        <w:pStyle w:val="ac"/>
        <w:jc w:val="center"/>
        <w:rPr>
          <w:rFonts w:ascii="Times New Roman" w:hAnsi="Times New Roman" w:cs="Times New Roman"/>
          <w:b/>
          <w:bCs/>
          <w:sz w:val="28"/>
          <w:szCs w:val="28"/>
          <w:lang w:val="kk-KZ"/>
        </w:rPr>
      </w:pPr>
      <w:r w:rsidRPr="00290C6E">
        <w:rPr>
          <w:rFonts w:ascii="Times New Roman" w:hAnsi="Times New Roman" w:cs="Times New Roman"/>
          <w:b/>
          <w:bCs/>
          <w:sz w:val="28"/>
          <w:szCs w:val="28"/>
          <w:lang w:val="kk-KZ"/>
        </w:rPr>
        <w:t>6-БӨЛІМ. БАҒДАРЛАМАНЫ ІСКЕ АСЫРУ ШАРТТАРЫ</w:t>
      </w:r>
    </w:p>
    <w:p w14:paraId="147748E5" w14:textId="77777777" w:rsidR="00465464" w:rsidRPr="00290C6E" w:rsidRDefault="00465464" w:rsidP="001B7F03">
      <w:pPr>
        <w:pStyle w:val="ac"/>
        <w:rPr>
          <w:rFonts w:ascii="Times New Roman" w:hAnsi="Times New Roman" w:cs="Times New Roman"/>
          <w:b/>
          <w:bCs/>
          <w:sz w:val="28"/>
          <w:szCs w:val="28"/>
          <w:lang w:val="kk-KZ"/>
        </w:rPr>
      </w:pPr>
    </w:p>
    <w:p w14:paraId="4FB0F3C8" w14:textId="77777777" w:rsidR="006342A3" w:rsidRPr="00290C6E" w:rsidRDefault="006342A3" w:rsidP="00BF3809">
      <w:pPr>
        <w:pStyle w:val="ac"/>
        <w:ind w:firstLine="851"/>
        <w:jc w:val="both"/>
        <w:rPr>
          <w:rFonts w:ascii="Times New Roman" w:hAnsi="Times New Roman" w:cs="Times New Roman"/>
          <w:b/>
          <w:bCs/>
          <w:sz w:val="28"/>
          <w:szCs w:val="28"/>
          <w:lang w:val="kk-KZ"/>
        </w:rPr>
      </w:pPr>
      <w:r w:rsidRPr="00290C6E">
        <w:rPr>
          <w:rFonts w:ascii="Times New Roman" w:hAnsi="Times New Roman" w:cs="Times New Roman"/>
          <w:b/>
          <w:bCs/>
          <w:sz w:val="28"/>
          <w:szCs w:val="28"/>
          <w:lang w:val="kk-KZ"/>
        </w:rPr>
        <w:t>Бағдарламаны іске асырудың ұйымдастырушылық шарттары</w:t>
      </w:r>
    </w:p>
    <w:p w14:paraId="528510BA"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Қатысушылардың қызметі күн тәртібі, санитарлық-эпидемиологиялық талаптар, өмір қауіпсіздігі талаптары, балалардың жас ерекшеліктері және ауысымдардың тақырыптық мазмұнына сәйкес ұйымдастырылады.</w:t>
      </w:r>
    </w:p>
    <w:p w14:paraId="55DF9DF0"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Қатысушыларды отрядтарға бөлу олардың жас санаты, психологиялық үйлесімділігі, қызығушылықтары және ауысым бағыты ескеріле отырып жүзеге асырылады.</w:t>
      </w:r>
    </w:p>
    <w:p w14:paraId="7EBAEF61"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Отрядтардың толымдылығы қолданыстағы санитарлық нормалар мен қауіпсіздік талаптарына сәйкес белгіленеді.</w:t>
      </w:r>
    </w:p>
    <w:p w14:paraId="647E4B5B"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Ауысым барысында білім беру, шығармашылық, жобалық, спорттық, ойын және сауықтыру қызметтерінің ұтымды алмасуы қамтамасыз етіледі.</w:t>
      </w:r>
    </w:p>
    <w:p w14:paraId="7DE61F64" w14:textId="77777777" w:rsidR="006342A3" w:rsidRPr="00290C6E" w:rsidRDefault="006342A3" w:rsidP="00BF3809">
      <w:pPr>
        <w:pStyle w:val="ac"/>
        <w:ind w:firstLine="851"/>
        <w:jc w:val="both"/>
        <w:rPr>
          <w:rFonts w:ascii="Times New Roman" w:hAnsi="Times New Roman" w:cs="Times New Roman"/>
          <w:b/>
          <w:bCs/>
          <w:sz w:val="28"/>
          <w:szCs w:val="28"/>
          <w:lang w:val="kk-KZ"/>
        </w:rPr>
      </w:pPr>
      <w:r w:rsidRPr="00290C6E">
        <w:rPr>
          <w:rFonts w:ascii="Times New Roman" w:hAnsi="Times New Roman" w:cs="Times New Roman"/>
          <w:b/>
          <w:bCs/>
          <w:sz w:val="28"/>
          <w:szCs w:val="28"/>
          <w:lang w:val="kk-KZ"/>
        </w:rPr>
        <w:t>Материалдық-техникалық шарттар</w:t>
      </w:r>
    </w:p>
    <w:p w14:paraId="004F4D79"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Бағдарламаны іске асыру үшін келесі инфрақұрылым пайдаланылады:</w:t>
      </w:r>
    </w:p>
    <w:p w14:paraId="4398A631"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оқу және шығармашылық бөлмелер; </w:t>
      </w:r>
    </w:p>
    <w:p w14:paraId="0EE796BD"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акт залы; </w:t>
      </w:r>
    </w:p>
    <w:p w14:paraId="658E84E2"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спорт алаңдары; </w:t>
      </w:r>
    </w:p>
    <w:p w14:paraId="5E254642"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ұлттық ойындар мен туристік белсенділікке арналған аймақтар; </w:t>
      </w:r>
    </w:p>
    <w:p w14:paraId="57054A4F"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кітапхана және ақпараттық ресурстар; </w:t>
      </w:r>
    </w:p>
    <w:p w14:paraId="0100ADF7"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медициналық пункт; </w:t>
      </w:r>
    </w:p>
    <w:p w14:paraId="121E9A79"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асхана және тұрмыстық инфрақұрылым нысандары. </w:t>
      </w:r>
    </w:p>
    <w:p w14:paraId="3B18E136"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Бағдарлама іс-шараларын өткізу үшін:</w:t>
      </w:r>
    </w:p>
    <w:p w14:paraId="44849E02"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lastRenderedPageBreak/>
        <w:t xml:space="preserve">ноутбуктер және мультимедиялық құралдар; </w:t>
      </w:r>
    </w:p>
    <w:p w14:paraId="2EAE9C87"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проекциялық жабдық; </w:t>
      </w:r>
    </w:p>
    <w:p w14:paraId="7BB7ACCC"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VR/AR технологиялары; </w:t>
      </w:r>
    </w:p>
    <w:p w14:paraId="506D126F"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фото және бейне түсіру жабдықтары; </w:t>
      </w:r>
    </w:p>
    <w:p w14:paraId="0368FDC6"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музыкалық аппаратура; </w:t>
      </w:r>
    </w:p>
    <w:p w14:paraId="6DDC5969"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спорттық инвентарь; </w:t>
      </w:r>
    </w:p>
    <w:p w14:paraId="0F4613CA"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үстел ойындары мен интеллектуалдық материалдар; </w:t>
      </w:r>
    </w:p>
    <w:p w14:paraId="0E71E389"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шығармашылық және жобалық қызметке арналған материалдар қолданылады. </w:t>
      </w:r>
    </w:p>
    <w:p w14:paraId="4232A642"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Материалдық-техникалық база қатысушыларға қауіпсіз, қолжетімді және әртүрлі белсенділік түрлерін қамтитын заманауи білім беру-сауықтыру ортасын қалыптастыруға бағытталған.</w:t>
      </w:r>
    </w:p>
    <w:p w14:paraId="0939D4D6" w14:textId="77777777" w:rsidR="006342A3" w:rsidRPr="00290C6E" w:rsidRDefault="006342A3" w:rsidP="00BF3809">
      <w:pPr>
        <w:pStyle w:val="ac"/>
        <w:ind w:firstLine="851"/>
        <w:jc w:val="both"/>
        <w:rPr>
          <w:rFonts w:ascii="Times New Roman" w:hAnsi="Times New Roman" w:cs="Times New Roman"/>
          <w:b/>
          <w:bCs/>
          <w:sz w:val="28"/>
          <w:szCs w:val="28"/>
          <w:lang w:val="kk-KZ"/>
        </w:rPr>
      </w:pPr>
      <w:r w:rsidRPr="00290C6E">
        <w:rPr>
          <w:rFonts w:ascii="Times New Roman" w:hAnsi="Times New Roman" w:cs="Times New Roman"/>
          <w:b/>
          <w:bCs/>
          <w:sz w:val="28"/>
          <w:szCs w:val="28"/>
          <w:lang w:val="kk-KZ"/>
        </w:rPr>
        <w:t>Санитарлық-гигиеналық шарттар</w:t>
      </w:r>
    </w:p>
    <w:p w14:paraId="0AA6CE64"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Қатысушылардың қызметі Қазақстан Республикасының санитарлық-эпидемиологиялық талаптарына сәйкес ұйымдастырылады.</w:t>
      </w:r>
    </w:p>
    <w:p w14:paraId="3C489218" w14:textId="77777777" w:rsidR="006342A3" w:rsidRPr="00261B60" w:rsidRDefault="006342A3" w:rsidP="00BF3809">
      <w:pPr>
        <w:pStyle w:val="ac"/>
        <w:ind w:firstLine="851"/>
        <w:jc w:val="both"/>
        <w:rPr>
          <w:rFonts w:ascii="Times New Roman" w:hAnsi="Times New Roman" w:cs="Times New Roman"/>
          <w:b/>
          <w:bCs/>
          <w:sz w:val="28"/>
          <w:szCs w:val="28"/>
          <w:lang w:val="kk-KZ"/>
        </w:rPr>
      </w:pPr>
      <w:r w:rsidRPr="00261B60">
        <w:rPr>
          <w:rFonts w:ascii="Times New Roman" w:hAnsi="Times New Roman" w:cs="Times New Roman"/>
          <w:b/>
          <w:bCs/>
          <w:sz w:val="28"/>
          <w:szCs w:val="28"/>
          <w:lang w:val="kk-KZ"/>
        </w:rPr>
        <w:t>Лагерьде келесі шарттар қамтамасыз етіледі:</w:t>
      </w:r>
    </w:p>
    <w:p w14:paraId="47196C4C"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қауіпсіз тұру жағдайы; </w:t>
      </w:r>
    </w:p>
    <w:p w14:paraId="39CE29E1"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тамақтану сапасын бақылау; </w:t>
      </w:r>
    </w:p>
    <w:p w14:paraId="35296665"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ауызсу режимі; </w:t>
      </w:r>
    </w:p>
    <w:p w14:paraId="1049F960"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жеке гигиена талаптарын сақтау; </w:t>
      </w:r>
    </w:p>
    <w:p w14:paraId="283880B2"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профилактикалық іс-шаралар. </w:t>
      </w:r>
    </w:p>
    <w:p w14:paraId="4052F77C" w14:textId="77777777" w:rsidR="006342A3" w:rsidRPr="00290C6E" w:rsidRDefault="006342A3" w:rsidP="00BF3809">
      <w:pPr>
        <w:pStyle w:val="ac"/>
        <w:ind w:firstLine="851"/>
        <w:jc w:val="both"/>
        <w:rPr>
          <w:rFonts w:ascii="Times New Roman" w:hAnsi="Times New Roman" w:cs="Times New Roman"/>
          <w:b/>
          <w:bCs/>
          <w:sz w:val="28"/>
          <w:szCs w:val="28"/>
          <w:lang w:val="kk-KZ"/>
        </w:rPr>
      </w:pPr>
      <w:r w:rsidRPr="00290C6E">
        <w:rPr>
          <w:rFonts w:ascii="Times New Roman" w:hAnsi="Times New Roman" w:cs="Times New Roman"/>
          <w:b/>
          <w:bCs/>
          <w:sz w:val="28"/>
          <w:szCs w:val="28"/>
          <w:lang w:val="kk-KZ"/>
        </w:rPr>
        <w:t>Қауіпсіздікті қамтамасыз ету шарттары</w:t>
      </w:r>
    </w:p>
    <w:p w14:paraId="49ED2A5F"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Қатысушылардың қауіпсіздігі бағдарламаны іске асырудың басты басымдығы болып табылады.</w:t>
      </w:r>
    </w:p>
    <w:p w14:paraId="2A7F6A43" w14:textId="77777777" w:rsidR="006342A3" w:rsidRPr="00261B60" w:rsidRDefault="006342A3" w:rsidP="00BF3809">
      <w:pPr>
        <w:pStyle w:val="ac"/>
        <w:ind w:firstLine="851"/>
        <w:jc w:val="both"/>
        <w:rPr>
          <w:rFonts w:ascii="Times New Roman" w:hAnsi="Times New Roman" w:cs="Times New Roman"/>
          <w:b/>
          <w:bCs/>
          <w:sz w:val="28"/>
          <w:szCs w:val="28"/>
          <w:lang w:val="kk-KZ"/>
        </w:rPr>
      </w:pPr>
      <w:r w:rsidRPr="00261B60">
        <w:rPr>
          <w:rFonts w:ascii="Times New Roman" w:hAnsi="Times New Roman" w:cs="Times New Roman"/>
          <w:b/>
          <w:bCs/>
          <w:sz w:val="28"/>
          <w:szCs w:val="28"/>
          <w:lang w:val="kk-KZ"/>
        </w:rPr>
        <w:t>Лагерь аумағында:</w:t>
      </w:r>
    </w:p>
    <w:p w14:paraId="751C4775"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өрт қауіпсіздігі талаптарының сақталуы; </w:t>
      </w:r>
    </w:p>
    <w:p w14:paraId="58EE3968"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антитеррористік қауіпсіздік; </w:t>
      </w:r>
    </w:p>
    <w:p w14:paraId="461D25D2"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аумаққа кіруді бақылау; </w:t>
      </w:r>
    </w:p>
    <w:p w14:paraId="6740B75D"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қауіпсіздік техникасы бойынша нұсқамалар; </w:t>
      </w:r>
    </w:p>
    <w:p w14:paraId="38C74EF7"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педагогтардың сүйемелдеуі; </w:t>
      </w:r>
    </w:p>
    <w:p w14:paraId="512D2DF3"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медициналық қолдау; </w:t>
      </w:r>
    </w:p>
    <w:p w14:paraId="76B1CEB4"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Барлық іс-шаралар алдында қатысушыларға қауіпсіздік техникасы бойынша нұсқама жүргізіледі және арнайы журналдарға тіркеледі.</w:t>
      </w:r>
    </w:p>
    <w:p w14:paraId="101C0E4C" w14:textId="77777777" w:rsidR="006342A3" w:rsidRPr="00290C6E" w:rsidRDefault="006342A3" w:rsidP="00BF3809">
      <w:pPr>
        <w:pStyle w:val="ac"/>
        <w:ind w:firstLine="851"/>
        <w:jc w:val="both"/>
        <w:rPr>
          <w:rFonts w:ascii="Times New Roman" w:hAnsi="Times New Roman" w:cs="Times New Roman"/>
          <w:b/>
          <w:bCs/>
          <w:sz w:val="28"/>
          <w:szCs w:val="28"/>
          <w:lang w:val="kk-KZ"/>
        </w:rPr>
      </w:pPr>
      <w:r w:rsidRPr="00290C6E">
        <w:rPr>
          <w:rFonts w:ascii="Times New Roman" w:hAnsi="Times New Roman" w:cs="Times New Roman"/>
          <w:b/>
          <w:bCs/>
          <w:sz w:val="28"/>
          <w:szCs w:val="28"/>
          <w:lang w:val="kk-KZ"/>
        </w:rPr>
        <w:t>Психологиялық-педагогикалық шарттар</w:t>
      </w:r>
    </w:p>
    <w:p w14:paraId="1F5D310F"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Бағдарлама жас ерекшеліктері мен жеке қабілеттерді ескере отырып жүзеге асырылады.</w:t>
      </w:r>
    </w:p>
    <w:p w14:paraId="552FCFCF"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Лагерьде қатысушылар үшін қауіпсіз, қолдаушы және ынталандырушы психологиялық орта қалыптастырылады.</w:t>
      </w:r>
    </w:p>
    <w:p w14:paraId="26441D5B"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Психологиялық-педагогикалық сүйемелдеу келесі бағыттарды қамтиды:</w:t>
      </w:r>
    </w:p>
    <w:p w14:paraId="1E26E7C7"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бейімделу іс-шаралары; </w:t>
      </w:r>
    </w:p>
    <w:p w14:paraId="55968E37"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командалық жұмыс практикалары; </w:t>
      </w:r>
    </w:p>
    <w:p w14:paraId="0BDAB46B"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эмоционалдық жағдайды бақылау; </w:t>
      </w:r>
    </w:p>
    <w:p w14:paraId="60481794"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жеке педагогикалық қолдау; </w:t>
      </w:r>
    </w:p>
    <w:p w14:paraId="48BD7723"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рефлексиялық кездесулер; </w:t>
      </w:r>
    </w:p>
    <w:p w14:paraId="2790428C"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lastRenderedPageBreak/>
        <w:t xml:space="preserve">конфликттердің алдын алу; </w:t>
      </w:r>
    </w:p>
    <w:p w14:paraId="6455BD9D"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қарым-қатынас мәдениетін дамыту. </w:t>
      </w:r>
    </w:p>
    <w:p w14:paraId="4858182F" w14:textId="7CE4C70F" w:rsidR="006342A3" w:rsidRPr="00290C6E" w:rsidRDefault="00EB22C6" w:rsidP="00BF3809">
      <w:pPr>
        <w:pStyle w:val="ac"/>
        <w:ind w:firstLine="851"/>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006342A3" w:rsidRPr="00290C6E">
        <w:rPr>
          <w:rFonts w:ascii="Times New Roman" w:hAnsi="Times New Roman" w:cs="Times New Roman"/>
          <w:sz w:val="28"/>
          <w:szCs w:val="28"/>
          <w:lang w:val="kk-KZ"/>
        </w:rPr>
        <w:t>ағымды психологиялық климат қалыптастыруға, эмоционалдық интеллектті дамытуға және балалар бастамасын қолдауға ерекше мән беріледі.</w:t>
      </w:r>
    </w:p>
    <w:p w14:paraId="26E7AEDE" w14:textId="77777777" w:rsidR="006342A3" w:rsidRPr="00290C6E" w:rsidRDefault="006342A3" w:rsidP="00BF3809">
      <w:pPr>
        <w:pStyle w:val="ac"/>
        <w:ind w:firstLine="851"/>
        <w:jc w:val="both"/>
        <w:rPr>
          <w:rFonts w:ascii="Times New Roman" w:hAnsi="Times New Roman" w:cs="Times New Roman"/>
          <w:b/>
          <w:bCs/>
          <w:sz w:val="28"/>
          <w:szCs w:val="28"/>
          <w:lang w:val="kk-KZ"/>
        </w:rPr>
      </w:pPr>
      <w:r w:rsidRPr="00290C6E">
        <w:rPr>
          <w:rFonts w:ascii="Times New Roman" w:hAnsi="Times New Roman" w:cs="Times New Roman"/>
          <w:b/>
          <w:bCs/>
          <w:sz w:val="28"/>
          <w:szCs w:val="28"/>
          <w:lang w:val="kk-KZ"/>
        </w:rPr>
        <w:t>Ақпараттық-әдістемелік шарттар</w:t>
      </w:r>
    </w:p>
    <w:p w14:paraId="212C43B5" w14:textId="369BA8A4"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Бағдарламаны ақпараттық-әдістемелік қамтамасыз ету келесілерді </w:t>
      </w:r>
      <w:r w:rsidR="00973CAB" w:rsidRPr="00973CAB">
        <w:rPr>
          <w:rFonts w:ascii="Times New Roman" w:hAnsi="Times New Roman" w:cs="Times New Roman"/>
          <w:sz w:val="28"/>
          <w:szCs w:val="28"/>
          <w:lang w:val="kk-KZ"/>
        </w:rPr>
        <w:t xml:space="preserve"> </w:t>
      </w:r>
      <w:r w:rsidRPr="00290C6E">
        <w:rPr>
          <w:rFonts w:ascii="Times New Roman" w:hAnsi="Times New Roman" w:cs="Times New Roman"/>
          <w:sz w:val="28"/>
          <w:szCs w:val="28"/>
          <w:lang w:val="kk-KZ"/>
        </w:rPr>
        <w:t>қамтиды:</w:t>
      </w:r>
    </w:p>
    <w:p w14:paraId="3A2E2E0D"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тақырыптық ауысымдарға арналған әдістемелік материалдар; </w:t>
      </w:r>
    </w:p>
    <w:p w14:paraId="18A98483"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іс-шара сценарийлері; </w:t>
      </w:r>
    </w:p>
    <w:p w14:paraId="3A4D5C9F"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тренингтер мен мастер-кластар әзірлемелері; </w:t>
      </w:r>
    </w:p>
    <w:p w14:paraId="44E72118"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жобалық және шығармашылық қызмет бағдарламалары; </w:t>
      </w:r>
    </w:p>
    <w:p w14:paraId="71ED6DAF"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медиа және цифрлық ресурстар; </w:t>
      </w:r>
    </w:p>
    <w:p w14:paraId="3C95B5DB"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педагогтарға арналған нұсқаулық материалдар; </w:t>
      </w:r>
    </w:p>
    <w:p w14:paraId="566E5FF5"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қауіпсіздік, медиасауаттылық және салауатты өмір салты бойынша ақпараттық материалдар. </w:t>
      </w:r>
    </w:p>
    <w:p w14:paraId="63642C31"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Қатысушылар үшін заманауи ақпараттық-коммуникациялық орта құрылады.</w:t>
      </w:r>
    </w:p>
    <w:p w14:paraId="479B07EF" w14:textId="77777777" w:rsidR="006342A3" w:rsidRPr="00290C6E" w:rsidRDefault="006342A3" w:rsidP="00BF3809">
      <w:pPr>
        <w:pStyle w:val="ac"/>
        <w:ind w:firstLine="851"/>
        <w:jc w:val="both"/>
        <w:rPr>
          <w:rFonts w:ascii="Times New Roman" w:hAnsi="Times New Roman" w:cs="Times New Roman"/>
          <w:b/>
          <w:bCs/>
          <w:sz w:val="28"/>
          <w:szCs w:val="28"/>
          <w:lang w:val="kk-KZ"/>
        </w:rPr>
      </w:pPr>
      <w:r w:rsidRPr="00290C6E">
        <w:rPr>
          <w:rFonts w:ascii="Times New Roman" w:hAnsi="Times New Roman" w:cs="Times New Roman"/>
          <w:b/>
          <w:bCs/>
          <w:sz w:val="28"/>
          <w:szCs w:val="28"/>
          <w:lang w:val="kk-KZ"/>
        </w:rPr>
        <w:t>Бағдарламаны іске асыру режимі</w:t>
      </w:r>
    </w:p>
    <w:p w14:paraId="218C30B8"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Күн тәртібі балалардың жас ерекшеліктеріне сәйкес құрылады және келесі қызмет түрлерін қамтиды:</w:t>
      </w:r>
    </w:p>
    <w:p w14:paraId="1A35D4F8"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таңғы сауықтыру жаттығулары; </w:t>
      </w:r>
    </w:p>
    <w:p w14:paraId="1E37E492"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білім беру және шығармашылық іс-шаралар; </w:t>
      </w:r>
    </w:p>
    <w:p w14:paraId="61486A89" w14:textId="6C118070"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спорттық белсенділіктер; </w:t>
      </w:r>
    </w:p>
    <w:p w14:paraId="322BFE22"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демалыс және қалпына келу уақыты; </w:t>
      </w:r>
    </w:p>
    <w:p w14:paraId="5CC13B90"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командалық және тәрбиелік іс-шаралар; </w:t>
      </w:r>
    </w:p>
    <w:p w14:paraId="13F5756E"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рефлексиялық практикалар. </w:t>
      </w:r>
    </w:p>
    <w:p w14:paraId="4AA6B5D5"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Бағдарлама мазмұнының үлесі:</w:t>
      </w:r>
    </w:p>
    <w:p w14:paraId="789A810B" w14:textId="2CA4DE59" w:rsidR="006342A3" w:rsidRPr="00290C6E" w:rsidRDefault="00EB22C6" w:rsidP="00BF3809">
      <w:pPr>
        <w:pStyle w:val="ac"/>
        <w:ind w:firstLine="851"/>
        <w:jc w:val="both"/>
        <w:rPr>
          <w:rFonts w:ascii="Times New Roman" w:hAnsi="Times New Roman" w:cs="Times New Roman"/>
          <w:sz w:val="28"/>
          <w:szCs w:val="28"/>
          <w:lang w:val="kk-KZ"/>
        </w:rPr>
      </w:pPr>
      <w:r w:rsidRPr="00EB22C6">
        <w:rPr>
          <w:rFonts w:ascii="Times New Roman" w:hAnsi="Times New Roman" w:cs="Times New Roman"/>
          <w:b/>
          <w:bCs/>
          <w:sz w:val="28"/>
          <w:szCs w:val="28"/>
          <w:lang w:val="kk-KZ"/>
        </w:rPr>
        <w:t>5</w:t>
      </w:r>
      <w:r w:rsidR="006342A3" w:rsidRPr="00290C6E">
        <w:rPr>
          <w:rFonts w:ascii="Times New Roman" w:hAnsi="Times New Roman" w:cs="Times New Roman"/>
          <w:b/>
          <w:bCs/>
          <w:sz w:val="28"/>
          <w:szCs w:val="28"/>
          <w:lang w:val="kk-KZ"/>
        </w:rPr>
        <w:t>5%</w:t>
      </w:r>
      <w:r w:rsidR="006342A3" w:rsidRPr="00290C6E">
        <w:rPr>
          <w:rFonts w:ascii="Times New Roman" w:hAnsi="Times New Roman" w:cs="Times New Roman"/>
          <w:sz w:val="28"/>
          <w:szCs w:val="28"/>
          <w:lang w:val="kk-KZ"/>
        </w:rPr>
        <w:t xml:space="preserve"> – спорттық-сауықтыру, қимылды ойындар, салауатты өмір салтын қалыптастыру; </w:t>
      </w:r>
    </w:p>
    <w:p w14:paraId="6784428A" w14:textId="76046C90" w:rsidR="006342A3" w:rsidRPr="007B0BE5" w:rsidRDefault="00EB22C6" w:rsidP="007B0BE5">
      <w:pPr>
        <w:pStyle w:val="ac"/>
        <w:ind w:firstLine="851"/>
        <w:jc w:val="both"/>
        <w:rPr>
          <w:rFonts w:ascii="Times New Roman" w:hAnsi="Times New Roman" w:cs="Times New Roman"/>
          <w:sz w:val="28"/>
          <w:szCs w:val="28"/>
          <w:lang w:val="en-US"/>
        </w:rPr>
      </w:pPr>
      <w:r w:rsidRPr="00EB22C6">
        <w:rPr>
          <w:rFonts w:ascii="Times New Roman" w:hAnsi="Times New Roman" w:cs="Times New Roman"/>
          <w:b/>
          <w:bCs/>
          <w:sz w:val="28"/>
          <w:szCs w:val="28"/>
          <w:lang w:val="kk-KZ"/>
        </w:rPr>
        <w:t>4</w:t>
      </w:r>
      <w:r w:rsidR="006342A3" w:rsidRPr="00290C6E">
        <w:rPr>
          <w:rFonts w:ascii="Times New Roman" w:hAnsi="Times New Roman" w:cs="Times New Roman"/>
          <w:b/>
          <w:bCs/>
          <w:sz w:val="28"/>
          <w:szCs w:val="28"/>
          <w:lang w:val="kk-KZ"/>
        </w:rPr>
        <w:t>5%</w:t>
      </w:r>
      <w:r w:rsidR="006342A3" w:rsidRPr="00290C6E">
        <w:rPr>
          <w:rFonts w:ascii="Times New Roman" w:hAnsi="Times New Roman" w:cs="Times New Roman"/>
          <w:sz w:val="28"/>
          <w:szCs w:val="28"/>
          <w:lang w:val="kk-KZ"/>
        </w:rPr>
        <w:t xml:space="preserve"> – білім беру, тәрбиелік, шығармашылық, жобалық, медиа және мәдени-демалыс қызметі.</w:t>
      </w:r>
    </w:p>
    <w:p w14:paraId="2250AED9" w14:textId="22C5D5FD" w:rsidR="00465464" w:rsidRPr="007B0BE5" w:rsidRDefault="00465464" w:rsidP="007B0BE5">
      <w:pPr>
        <w:pStyle w:val="ac"/>
        <w:jc w:val="center"/>
        <w:rPr>
          <w:rFonts w:ascii="Times New Roman" w:hAnsi="Times New Roman" w:cs="Times New Roman"/>
          <w:b/>
          <w:bCs/>
          <w:sz w:val="28"/>
          <w:szCs w:val="28"/>
          <w:lang w:val="en-US"/>
        </w:rPr>
      </w:pPr>
      <w:r w:rsidRPr="00290C6E">
        <w:rPr>
          <w:rFonts w:ascii="Times New Roman" w:hAnsi="Times New Roman" w:cs="Times New Roman"/>
          <w:b/>
          <w:bCs/>
          <w:sz w:val="28"/>
          <w:szCs w:val="28"/>
          <w:lang w:val="kk-KZ"/>
        </w:rPr>
        <w:t>7-БӨЛІМ. КАДРЛЫҚ ЖӘНЕ ӘДІСТЕМЕЛІК ҚАМТАМАСЫЗ ЕТУ</w:t>
      </w:r>
    </w:p>
    <w:p w14:paraId="09DAD3DB" w14:textId="19530E1A" w:rsidR="006342A3" w:rsidRPr="00290C6E" w:rsidRDefault="006342A3" w:rsidP="00BF3809">
      <w:pPr>
        <w:pStyle w:val="ac"/>
        <w:ind w:firstLine="851"/>
        <w:jc w:val="both"/>
        <w:rPr>
          <w:rFonts w:ascii="Times New Roman" w:hAnsi="Times New Roman" w:cs="Times New Roman"/>
          <w:b/>
          <w:bCs/>
          <w:sz w:val="28"/>
          <w:szCs w:val="28"/>
          <w:lang w:val="kk-KZ"/>
        </w:rPr>
      </w:pPr>
      <w:r w:rsidRPr="00290C6E">
        <w:rPr>
          <w:rFonts w:ascii="Times New Roman" w:hAnsi="Times New Roman" w:cs="Times New Roman"/>
          <w:b/>
          <w:bCs/>
          <w:sz w:val="28"/>
          <w:szCs w:val="28"/>
          <w:lang w:val="kk-KZ"/>
        </w:rPr>
        <w:t>Кадрлық қамтамасыз ету</w:t>
      </w:r>
    </w:p>
    <w:p w14:paraId="2AFE3BC5" w14:textId="093B1983"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«Б</w:t>
      </w:r>
      <w:r w:rsidR="00EB22C6">
        <w:rPr>
          <w:rFonts w:ascii="Times New Roman" w:hAnsi="Times New Roman" w:cs="Times New Roman"/>
          <w:sz w:val="28"/>
          <w:szCs w:val="28"/>
          <w:lang w:val="kk-KZ"/>
        </w:rPr>
        <w:t>алдәурен</w:t>
      </w:r>
      <w:r w:rsidRPr="00290C6E">
        <w:rPr>
          <w:rFonts w:ascii="Times New Roman" w:hAnsi="Times New Roman" w:cs="Times New Roman"/>
          <w:sz w:val="28"/>
          <w:szCs w:val="28"/>
          <w:lang w:val="kk-KZ"/>
        </w:rPr>
        <w:t>» лагерінде бағдарламаны іске асыру педагогикалық, медициналық және өзге де қызметкерлердің кәсіби құрамымен қамтамасыз етіледі.</w:t>
      </w:r>
    </w:p>
    <w:p w14:paraId="7647CBC8" w14:textId="1EB1FACB"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Бағдарламаны жүзеге асыруға лагерь басшысы, тәрбие жұмысы жөніндегі директордың орынбасары, аға тәлімгер, тәлімгерлер, тәрбиешілер, педагог-психолог, спорт нұсқаушылары, медициналық қызметкерлер, техникалық мамандар және қауіпсіздікті қамтамасыз ететін қызметкерлер тартылады.</w:t>
      </w:r>
    </w:p>
    <w:p w14:paraId="3B61A1FB"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Кадрлық құрам педагогикалық біліктілік, кәсіби құзыреттілік, балалармен жұмыс тәжірибесі және заманауи тәрбиелік технологияларды қолдануға дайындық негізінде қалыптастырылады.</w:t>
      </w:r>
    </w:p>
    <w:p w14:paraId="2B8FEA6F"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Педагогтер келесі бағыттар бойынша құзыретті болуы тиіс:</w:t>
      </w:r>
    </w:p>
    <w:p w14:paraId="4B216C68"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lastRenderedPageBreak/>
        <w:t xml:space="preserve">заманауи тәрбие технологиялары; </w:t>
      </w:r>
    </w:p>
    <w:p w14:paraId="5C48A194"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командалық жұмыс және тимбилдинг әдістері; </w:t>
      </w:r>
    </w:p>
    <w:p w14:paraId="5F5D425D"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спорттық-сауықтыру жұмыстарын ұйымдастыру; </w:t>
      </w:r>
    </w:p>
    <w:p w14:paraId="2B1B6614"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конфликттердің алдын алу және эмоционалдық жағдайды реттеу әдістері. </w:t>
      </w:r>
    </w:p>
    <w:p w14:paraId="5527CEC1"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Педагогтердің басты міндеті – қауіпсіз, қолдаушы және дамытушы ортаны қалыптастыру, балалардың белсенділігі мен эмоционалдық жайлылығын қамтамасыз ету.</w:t>
      </w:r>
    </w:p>
    <w:p w14:paraId="73339282" w14:textId="4E238BF2"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Жазғы </w:t>
      </w:r>
      <w:r w:rsidR="00EB22C6">
        <w:rPr>
          <w:rFonts w:ascii="Times New Roman" w:hAnsi="Times New Roman" w:cs="Times New Roman"/>
          <w:sz w:val="28"/>
          <w:szCs w:val="28"/>
          <w:lang w:val="kk-KZ"/>
        </w:rPr>
        <w:t>сауықтыру лагері</w:t>
      </w:r>
      <w:r w:rsidRPr="00290C6E">
        <w:rPr>
          <w:rFonts w:ascii="Times New Roman" w:hAnsi="Times New Roman" w:cs="Times New Roman"/>
          <w:sz w:val="28"/>
          <w:szCs w:val="28"/>
          <w:lang w:val="kk-KZ"/>
        </w:rPr>
        <w:t xml:space="preserve"> басталар алдында педагогикалық құрамға қауіпсіздік техникасы бойынша нұсқама, әдістемелік кеңестер, командалық және жобалық жұмыс тренингтері, сондай-ақ бағдарламаны іске асыруға арналған арнайы дайындық жүргізіледі.</w:t>
      </w:r>
    </w:p>
    <w:p w14:paraId="3BE1053B" w14:textId="77777777" w:rsidR="006342A3" w:rsidRPr="00290C6E" w:rsidRDefault="006342A3" w:rsidP="00BF3809">
      <w:pPr>
        <w:pStyle w:val="ac"/>
        <w:ind w:firstLine="851"/>
        <w:jc w:val="both"/>
        <w:rPr>
          <w:rFonts w:ascii="Times New Roman" w:hAnsi="Times New Roman" w:cs="Times New Roman"/>
          <w:b/>
          <w:bCs/>
          <w:sz w:val="28"/>
          <w:szCs w:val="28"/>
          <w:lang w:val="kk-KZ"/>
        </w:rPr>
      </w:pPr>
      <w:r w:rsidRPr="00290C6E">
        <w:rPr>
          <w:rFonts w:ascii="Times New Roman" w:hAnsi="Times New Roman" w:cs="Times New Roman"/>
          <w:b/>
          <w:bCs/>
          <w:sz w:val="28"/>
          <w:szCs w:val="28"/>
          <w:lang w:val="kk-KZ"/>
        </w:rPr>
        <w:t>Педагог қызметкерлерінің функционалдық міндеттері</w:t>
      </w:r>
    </w:p>
    <w:p w14:paraId="42926DD1"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b/>
          <w:bCs/>
          <w:sz w:val="28"/>
          <w:szCs w:val="28"/>
          <w:lang w:val="kk-KZ"/>
        </w:rPr>
        <w:t>Лагерь басшысы</w:t>
      </w:r>
      <w:r w:rsidRPr="00290C6E">
        <w:rPr>
          <w:rFonts w:ascii="Times New Roman" w:hAnsi="Times New Roman" w:cs="Times New Roman"/>
          <w:sz w:val="28"/>
          <w:szCs w:val="28"/>
          <w:lang w:val="kk-KZ"/>
        </w:rPr>
        <w:t xml:space="preserve"> – бағдарламаның жалпы орындалуын басқарады, ұйымдық жағдайларды қамтамасыз етеді, тәрбие және сауықтыру жұмыстарының сапасын бақылайды, қауіпсіздік талаптарының сақталуын қадағалайды.</w:t>
      </w:r>
    </w:p>
    <w:p w14:paraId="3C2D97AF" w14:textId="323089AD" w:rsidR="006342A3" w:rsidRPr="00290C6E" w:rsidRDefault="006342A3" w:rsidP="00EB22C6">
      <w:pPr>
        <w:pStyle w:val="ac"/>
        <w:ind w:firstLine="851"/>
        <w:jc w:val="both"/>
        <w:rPr>
          <w:rFonts w:ascii="Times New Roman" w:hAnsi="Times New Roman" w:cs="Times New Roman"/>
          <w:sz w:val="28"/>
          <w:szCs w:val="28"/>
          <w:lang w:val="kk-KZ"/>
        </w:rPr>
      </w:pPr>
      <w:r w:rsidRPr="00290C6E">
        <w:rPr>
          <w:rFonts w:ascii="Times New Roman" w:hAnsi="Times New Roman" w:cs="Times New Roman"/>
          <w:b/>
          <w:bCs/>
          <w:sz w:val="28"/>
          <w:szCs w:val="28"/>
          <w:lang w:val="kk-KZ"/>
        </w:rPr>
        <w:t>Тәрбие жұмысы жөніндегі орынбасар</w:t>
      </w:r>
      <w:r w:rsidRPr="00290C6E">
        <w:rPr>
          <w:rFonts w:ascii="Times New Roman" w:hAnsi="Times New Roman" w:cs="Times New Roman"/>
          <w:sz w:val="28"/>
          <w:szCs w:val="28"/>
          <w:lang w:val="kk-KZ"/>
        </w:rPr>
        <w:t xml:space="preserve"> – тәрбие іс-шараларын ұйымдастырады, педагогикалық құрамның жұмысын бақылайды.</w:t>
      </w:r>
    </w:p>
    <w:p w14:paraId="3C20EF9D"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b/>
          <w:bCs/>
          <w:sz w:val="28"/>
          <w:szCs w:val="28"/>
          <w:lang w:val="kk-KZ"/>
        </w:rPr>
        <w:t>Тәлімгерлер мен тәрбиешілер</w:t>
      </w:r>
      <w:r w:rsidRPr="00290C6E">
        <w:rPr>
          <w:rFonts w:ascii="Times New Roman" w:hAnsi="Times New Roman" w:cs="Times New Roman"/>
          <w:sz w:val="28"/>
          <w:szCs w:val="28"/>
          <w:lang w:val="kk-KZ"/>
        </w:rPr>
        <w:t xml:space="preserve"> – балалардың күнделікті өмірін ұйымдастырады, тәрбиелік, ойын, шығармашылық және спорттық іс-шараларды өткізеді, ұжымдық рухты қалыптастырады.</w:t>
      </w:r>
    </w:p>
    <w:p w14:paraId="5695281C"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b/>
          <w:bCs/>
          <w:sz w:val="28"/>
          <w:szCs w:val="28"/>
          <w:lang w:val="kk-KZ"/>
        </w:rPr>
        <w:t>Педагог-психолог</w:t>
      </w:r>
      <w:r w:rsidRPr="00290C6E">
        <w:rPr>
          <w:rFonts w:ascii="Times New Roman" w:hAnsi="Times New Roman" w:cs="Times New Roman"/>
          <w:sz w:val="28"/>
          <w:szCs w:val="28"/>
          <w:lang w:val="kk-KZ"/>
        </w:rPr>
        <w:t xml:space="preserve"> – психологиялық сүйемелдеуді жүзеге асырады, бейімделу жұмыстарын жүргізеді, эмоционалдық жағдайды бақылайды, конфликттердің алдын алады.</w:t>
      </w:r>
    </w:p>
    <w:p w14:paraId="33309E5A" w14:textId="599E66D0"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b/>
          <w:bCs/>
          <w:sz w:val="28"/>
          <w:szCs w:val="28"/>
          <w:lang w:val="kk-KZ"/>
        </w:rPr>
        <w:t>Спорт нұсқаушылары</w:t>
      </w:r>
      <w:r w:rsidRPr="00290C6E">
        <w:rPr>
          <w:rFonts w:ascii="Times New Roman" w:hAnsi="Times New Roman" w:cs="Times New Roman"/>
          <w:sz w:val="28"/>
          <w:szCs w:val="28"/>
          <w:lang w:val="kk-KZ"/>
        </w:rPr>
        <w:t xml:space="preserve"> – спорттық, ұлттық </w:t>
      </w:r>
      <w:r w:rsidR="00EB22C6">
        <w:rPr>
          <w:rFonts w:ascii="Times New Roman" w:hAnsi="Times New Roman" w:cs="Times New Roman"/>
          <w:sz w:val="28"/>
          <w:szCs w:val="28"/>
          <w:lang w:val="kk-KZ"/>
        </w:rPr>
        <w:t>ойындар</w:t>
      </w:r>
      <w:r w:rsidRPr="00290C6E">
        <w:rPr>
          <w:rFonts w:ascii="Times New Roman" w:hAnsi="Times New Roman" w:cs="Times New Roman"/>
          <w:sz w:val="28"/>
          <w:szCs w:val="28"/>
          <w:lang w:val="kk-KZ"/>
        </w:rPr>
        <w:t xml:space="preserve"> іс-шараларды ұйымдастырады, балалардың дене белсенділігін арттырады.</w:t>
      </w:r>
    </w:p>
    <w:p w14:paraId="6B37B6EA" w14:textId="77777777" w:rsidR="006342A3" w:rsidRPr="00290C6E" w:rsidRDefault="006342A3" w:rsidP="00BF3809">
      <w:pPr>
        <w:pStyle w:val="ac"/>
        <w:ind w:firstLine="851"/>
        <w:jc w:val="both"/>
        <w:rPr>
          <w:rFonts w:ascii="Times New Roman" w:hAnsi="Times New Roman" w:cs="Times New Roman"/>
          <w:sz w:val="28"/>
          <w:szCs w:val="28"/>
          <w:lang w:val="kk-KZ"/>
        </w:rPr>
      </w:pPr>
      <w:r w:rsidRPr="00290C6E">
        <w:rPr>
          <w:rFonts w:ascii="Times New Roman" w:hAnsi="Times New Roman" w:cs="Times New Roman"/>
          <w:b/>
          <w:bCs/>
          <w:sz w:val="28"/>
          <w:szCs w:val="28"/>
          <w:lang w:val="kk-KZ"/>
        </w:rPr>
        <w:t>Медициналық қызметкерлер</w:t>
      </w:r>
      <w:r w:rsidRPr="00290C6E">
        <w:rPr>
          <w:rFonts w:ascii="Times New Roman" w:hAnsi="Times New Roman" w:cs="Times New Roman"/>
          <w:sz w:val="28"/>
          <w:szCs w:val="28"/>
          <w:lang w:val="kk-KZ"/>
        </w:rPr>
        <w:t xml:space="preserve"> – балалардың денсаулығын бақылайды, санитарлық талаптардың сақталуын қамтамасыз етеді, алғашқы медициналық көмек көрсетеді.</w:t>
      </w:r>
    </w:p>
    <w:p w14:paraId="335EB3B7" w14:textId="77777777" w:rsidR="006342A3" w:rsidRPr="00290C6E" w:rsidRDefault="006342A3" w:rsidP="00E02405">
      <w:pPr>
        <w:pStyle w:val="ac"/>
        <w:ind w:firstLine="567"/>
        <w:jc w:val="both"/>
        <w:rPr>
          <w:rFonts w:ascii="Times New Roman" w:hAnsi="Times New Roman" w:cs="Times New Roman"/>
          <w:b/>
          <w:bCs/>
          <w:sz w:val="28"/>
          <w:szCs w:val="28"/>
          <w:lang w:val="kk-KZ"/>
        </w:rPr>
      </w:pPr>
      <w:r w:rsidRPr="00290C6E">
        <w:rPr>
          <w:rFonts w:ascii="Times New Roman" w:hAnsi="Times New Roman" w:cs="Times New Roman"/>
          <w:b/>
          <w:bCs/>
          <w:sz w:val="28"/>
          <w:szCs w:val="28"/>
          <w:lang w:val="kk-KZ"/>
        </w:rPr>
        <w:t>Әдістемелік қамтамасыз ету</w:t>
      </w:r>
    </w:p>
    <w:p w14:paraId="4077AAC3" w14:textId="77777777" w:rsidR="006342A3" w:rsidRPr="00290C6E" w:rsidRDefault="006342A3" w:rsidP="00E02405">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Әдістемелік қамтамасыз етуге мыналар кіреді:</w:t>
      </w:r>
    </w:p>
    <w:p w14:paraId="042D4D6A" w14:textId="77777777" w:rsidR="006342A3" w:rsidRPr="00290C6E" w:rsidRDefault="006342A3" w:rsidP="00E02405">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іс-шаралар жоспар-кестелері; </w:t>
      </w:r>
    </w:p>
    <w:p w14:paraId="58FF8551" w14:textId="77777777" w:rsidR="006342A3" w:rsidRPr="00290C6E" w:rsidRDefault="006342A3" w:rsidP="00E02405">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сценарийлер мен тренингтер; </w:t>
      </w:r>
    </w:p>
    <w:p w14:paraId="5DAA5BE6" w14:textId="2CDB1820" w:rsidR="006342A3" w:rsidRPr="00290C6E" w:rsidRDefault="006342A3" w:rsidP="00E02405">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шеберлік сабақтары; </w:t>
      </w:r>
    </w:p>
    <w:p w14:paraId="6B9480D6" w14:textId="77777777" w:rsidR="006342A3" w:rsidRPr="00290C6E" w:rsidRDefault="006342A3" w:rsidP="00E02405">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командалық және коммуникациялық ойындар; </w:t>
      </w:r>
    </w:p>
    <w:p w14:paraId="3B1F7C5E" w14:textId="77777777" w:rsidR="006342A3" w:rsidRPr="00290C6E" w:rsidRDefault="006342A3" w:rsidP="00E02405">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қауіпсіздік бойынша нұсқаулықтар; </w:t>
      </w:r>
    </w:p>
    <w:p w14:paraId="41F2E7E8" w14:textId="77777777" w:rsidR="006342A3" w:rsidRPr="00290C6E" w:rsidRDefault="006342A3" w:rsidP="00E02405">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диагностика және мониторинг материалдары; </w:t>
      </w:r>
    </w:p>
    <w:p w14:paraId="1EB78D3E" w14:textId="77777777" w:rsidR="006342A3" w:rsidRPr="00290C6E" w:rsidRDefault="006342A3" w:rsidP="00E02405">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медиа және цифрлық ресурстар. </w:t>
      </w:r>
    </w:p>
    <w:p w14:paraId="02B254D3" w14:textId="77777777" w:rsidR="006342A3" w:rsidRPr="00290C6E" w:rsidRDefault="006342A3" w:rsidP="00E02405">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Бағдарламаны іске асыруда келесі заманауи педагогикалық технологиялар қолданылады:</w:t>
      </w:r>
    </w:p>
    <w:p w14:paraId="00D55C5D" w14:textId="77777777" w:rsidR="006342A3" w:rsidRPr="00290C6E" w:rsidRDefault="006342A3" w:rsidP="00E02405">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ойын технологиялары; </w:t>
      </w:r>
    </w:p>
    <w:p w14:paraId="1445164F" w14:textId="77777777" w:rsidR="006342A3" w:rsidRPr="00290C6E" w:rsidRDefault="006342A3" w:rsidP="00E02405">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тренингтік әдістер; </w:t>
      </w:r>
    </w:p>
    <w:p w14:paraId="397582DB" w14:textId="77777777" w:rsidR="006342A3" w:rsidRPr="00290C6E" w:rsidRDefault="006342A3" w:rsidP="00E02405">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коллективтік шығармашылық іс-әрекет; </w:t>
      </w:r>
    </w:p>
    <w:p w14:paraId="5E09A354" w14:textId="77777777" w:rsidR="006342A3" w:rsidRPr="00290C6E" w:rsidRDefault="006342A3" w:rsidP="00E02405">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рефлексия және эмоционалдық қолдау әдістері. </w:t>
      </w:r>
    </w:p>
    <w:p w14:paraId="4E274E75" w14:textId="77777777" w:rsidR="006342A3" w:rsidRPr="00290C6E" w:rsidRDefault="006342A3" w:rsidP="00E02405">
      <w:pPr>
        <w:pStyle w:val="ac"/>
        <w:ind w:firstLine="567"/>
        <w:jc w:val="both"/>
        <w:rPr>
          <w:rFonts w:ascii="Times New Roman" w:hAnsi="Times New Roman" w:cs="Times New Roman"/>
          <w:b/>
          <w:bCs/>
          <w:sz w:val="28"/>
          <w:szCs w:val="28"/>
          <w:lang w:val="kk-KZ"/>
        </w:rPr>
      </w:pPr>
      <w:r w:rsidRPr="00290C6E">
        <w:rPr>
          <w:rFonts w:ascii="Times New Roman" w:hAnsi="Times New Roman" w:cs="Times New Roman"/>
          <w:b/>
          <w:bCs/>
          <w:sz w:val="28"/>
          <w:szCs w:val="28"/>
          <w:lang w:val="kk-KZ"/>
        </w:rPr>
        <w:lastRenderedPageBreak/>
        <w:t>Ақпараттық-коммуникациялық сүйемелдеу</w:t>
      </w:r>
    </w:p>
    <w:p w14:paraId="54F9BAAA" w14:textId="6C393FF1" w:rsidR="006342A3" w:rsidRPr="00290C6E" w:rsidRDefault="006342A3" w:rsidP="00E02405">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Бағдарлама аясында заманауи ақпараттық-коммуникациялық орта қалыптастырылады. Ол медиа кеңістіктерді, фото-бейне сүйемелдеуді және қатысушылардың медиаконтент жасауын қамтиды.</w:t>
      </w:r>
    </w:p>
    <w:p w14:paraId="0B7AF5A3" w14:textId="77777777" w:rsidR="006342A3" w:rsidRPr="00290C6E" w:rsidRDefault="006342A3" w:rsidP="00E02405">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Бұл орта балалардың медиасауаттылығын, цифрлық қауіпсіздігін, шығармашылық белсенділігін және жобалық ойлау қабілетін дамытуға ықпал етеді.</w:t>
      </w:r>
    </w:p>
    <w:p w14:paraId="0DD84B9C" w14:textId="77777777" w:rsidR="006342A3" w:rsidRPr="00290C6E" w:rsidRDefault="006342A3" w:rsidP="00E02405">
      <w:pPr>
        <w:pStyle w:val="ac"/>
        <w:ind w:firstLine="567"/>
        <w:jc w:val="both"/>
        <w:rPr>
          <w:rFonts w:ascii="Times New Roman" w:hAnsi="Times New Roman" w:cs="Times New Roman"/>
          <w:b/>
          <w:bCs/>
          <w:sz w:val="28"/>
          <w:szCs w:val="28"/>
          <w:lang w:val="kk-KZ"/>
        </w:rPr>
      </w:pPr>
      <w:r w:rsidRPr="00290C6E">
        <w:rPr>
          <w:rFonts w:ascii="Times New Roman" w:hAnsi="Times New Roman" w:cs="Times New Roman"/>
          <w:b/>
          <w:bCs/>
          <w:sz w:val="28"/>
          <w:szCs w:val="28"/>
          <w:lang w:val="kk-KZ"/>
        </w:rPr>
        <w:t>Педагогикалық құрамды әдістемелік қолдау</w:t>
      </w:r>
    </w:p>
    <w:p w14:paraId="3DD94AFB" w14:textId="23C029CD" w:rsidR="006342A3" w:rsidRPr="00290C6E" w:rsidRDefault="00EB22C6" w:rsidP="00E02405">
      <w:pPr>
        <w:pStyle w:val="ac"/>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П</w:t>
      </w:r>
      <w:r w:rsidR="006342A3" w:rsidRPr="00290C6E">
        <w:rPr>
          <w:rFonts w:ascii="Times New Roman" w:hAnsi="Times New Roman" w:cs="Times New Roman"/>
          <w:sz w:val="28"/>
          <w:szCs w:val="28"/>
          <w:lang w:val="kk-KZ"/>
        </w:rPr>
        <w:t>едагогтерге әдістемелік кеңестер, жиналыстар, рефлексиялық кездесулер, тәжірибе алмасу,</w:t>
      </w:r>
      <w:r>
        <w:rPr>
          <w:rFonts w:ascii="Times New Roman" w:hAnsi="Times New Roman" w:cs="Times New Roman"/>
          <w:sz w:val="28"/>
          <w:szCs w:val="28"/>
          <w:lang w:val="kk-KZ"/>
        </w:rPr>
        <w:t>нұсқаулық беріледі,</w:t>
      </w:r>
      <w:r w:rsidR="006342A3" w:rsidRPr="00290C6E">
        <w:rPr>
          <w:rFonts w:ascii="Times New Roman" w:hAnsi="Times New Roman" w:cs="Times New Roman"/>
          <w:sz w:val="28"/>
          <w:szCs w:val="28"/>
          <w:lang w:val="kk-KZ"/>
        </w:rPr>
        <w:t xml:space="preserve"> жедел жоспарлау және әдістемелік сағаттар өткізіледі.</w:t>
      </w:r>
    </w:p>
    <w:p w14:paraId="541E5892" w14:textId="77777777" w:rsidR="006342A3" w:rsidRPr="00290C6E" w:rsidRDefault="006342A3" w:rsidP="00E02405">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Бұл жұмыс бағдарламаны сапалы іске асыруға, педагогтердің кәсіби құзыреттілігін арттыруға және лагерьдегі біртұтас тәрбиелік ортаны қалыптастыруға бағытталған.</w:t>
      </w:r>
    </w:p>
    <w:p w14:paraId="5687A0FD" w14:textId="77777777" w:rsidR="006342A3" w:rsidRPr="00290C6E" w:rsidRDefault="006342A3" w:rsidP="00E02405">
      <w:pPr>
        <w:pStyle w:val="ac"/>
        <w:ind w:firstLine="567"/>
        <w:jc w:val="both"/>
        <w:rPr>
          <w:rFonts w:ascii="Times New Roman" w:hAnsi="Times New Roman" w:cs="Times New Roman"/>
          <w:b/>
          <w:bCs/>
          <w:sz w:val="28"/>
          <w:szCs w:val="28"/>
          <w:lang w:val="kk-KZ"/>
        </w:rPr>
      </w:pPr>
      <w:r w:rsidRPr="00290C6E">
        <w:rPr>
          <w:rFonts w:ascii="Times New Roman" w:hAnsi="Times New Roman" w:cs="Times New Roman"/>
          <w:b/>
          <w:bCs/>
          <w:sz w:val="28"/>
          <w:szCs w:val="28"/>
          <w:lang w:val="kk-KZ"/>
        </w:rPr>
        <w:t>8-бөлім. Бағдарламаны іске асыру нәтижелерін мониторингтеу және бағалау</w:t>
      </w:r>
    </w:p>
    <w:p w14:paraId="78D27B47" w14:textId="77777777" w:rsidR="006342A3" w:rsidRPr="00290C6E" w:rsidRDefault="006342A3" w:rsidP="00E02405">
      <w:pPr>
        <w:pStyle w:val="ac"/>
        <w:ind w:firstLine="567"/>
        <w:jc w:val="both"/>
        <w:rPr>
          <w:rFonts w:ascii="Times New Roman" w:hAnsi="Times New Roman" w:cs="Times New Roman"/>
          <w:b/>
          <w:bCs/>
          <w:sz w:val="28"/>
          <w:szCs w:val="28"/>
          <w:lang w:val="kk-KZ"/>
        </w:rPr>
      </w:pPr>
      <w:r w:rsidRPr="00290C6E">
        <w:rPr>
          <w:rFonts w:ascii="Times New Roman" w:hAnsi="Times New Roman" w:cs="Times New Roman"/>
          <w:b/>
          <w:bCs/>
          <w:sz w:val="28"/>
          <w:szCs w:val="28"/>
          <w:lang w:val="kk-KZ"/>
        </w:rPr>
        <w:t>Бағдарламаны мониторингтеудің жалпы тәсілдері</w:t>
      </w:r>
    </w:p>
    <w:p w14:paraId="3DD05671" w14:textId="05827505" w:rsidR="006342A3" w:rsidRPr="00290C6E" w:rsidRDefault="006342A3" w:rsidP="00E02405">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«Б</w:t>
      </w:r>
      <w:r w:rsidR="00EB22C6">
        <w:rPr>
          <w:rFonts w:ascii="Times New Roman" w:hAnsi="Times New Roman" w:cs="Times New Roman"/>
          <w:sz w:val="28"/>
          <w:szCs w:val="28"/>
          <w:lang w:val="kk-KZ"/>
        </w:rPr>
        <w:t>алдәурен</w:t>
      </w:r>
      <w:r w:rsidRPr="00290C6E">
        <w:rPr>
          <w:rFonts w:ascii="Times New Roman" w:hAnsi="Times New Roman" w:cs="Times New Roman"/>
          <w:sz w:val="28"/>
          <w:szCs w:val="28"/>
          <w:lang w:val="kk-KZ"/>
        </w:rPr>
        <w:t>» лагерінде жүзеге асырылатын бағдарламаны мониторингтеу – қатысушылардың білім беру, тәрбиелік, шығармашылық, спорттық-сауықтыру және жобалық қызметінің тиімділігін бағалауға бағытталған жүйелі процесс.</w:t>
      </w:r>
    </w:p>
    <w:p w14:paraId="6396E0EE" w14:textId="77777777" w:rsidR="006342A3" w:rsidRPr="00290C6E" w:rsidRDefault="006342A3" w:rsidP="00E02405">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Мониторинг нәтижелері негізінде іс-шаралардың мазмұнына қажет болған жағдайда түзетулер енгізіледі және педагогикалық жұмыстың сапасы жетілдіріледі.</w:t>
      </w:r>
    </w:p>
    <w:p w14:paraId="645FAD0E" w14:textId="77777777" w:rsidR="006342A3" w:rsidRPr="00290C6E" w:rsidRDefault="006342A3" w:rsidP="00E02405">
      <w:pPr>
        <w:pStyle w:val="ac"/>
        <w:ind w:firstLine="567"/>
        <w:jc w:val="both"/>
        <w:rPr>
          <w:rFonts w:ascii="Times New Roman" w:hAnsi="Times New Roman" w:cs="Times New Roman"/>
          <w:b/>
          <w:bCs/>
          <w:sz w:val="28"/>
          <w:szCs w:val="28"/>
          <w:lang w:val="kk-KZ"/>
        </w:rPr>
      </w:pPr>
      <w:r w:rsidRPr="00290C6E">
        <w:rPr>
          <w:rFonts w:ascii="Times New Roman" w:hAnsi="Times New Roman" w:cs="Times New Roman"/>
          <w:b/>
          <w:bCs/>
          <w:sz w:val="28"/>
          <w:szCs w:val="28"/>
          <w:lang w:val="kk-KZ"/>
        </w:rPr>
        <w:t>Мониторингтің негізгі бағыттары</w:t>
      </w:r>
    </w:p>
    <w:p w14:paraId="457EEC25" w14:textId="77777777" w:rsidR="006342A3" w:rsidRPr="00290C6E" w:rsidRDefault="006342A3" w:rsidP="00E02405">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Мониторинг келесі бағыттар бойынша жүзеге асырылады:</w:t>
      </w:r>
    </w:p>
    <w:p w14:paraId="31361D29" w14:textId="77777777" w:rsidR="006342A3" w:rsidRPr="00290C6E" w:rsidRDefault="006342A3" w:rsidP="00E02405">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білім беру нәтижелері; </w:t>
      </w:r>
    </w:p>
    <w:p w14:paraId="04097FF2" w14:textId="77777777" w:rsidR="006342A3" w:rsidRPr="00290C6E" w:rsidRDefault="006342A3" w:rsidP="00E02405">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тәрбиелік нәтижелер; </w:t>
      </w:r>
    </w:p>
    <w:p w14:paraId="7B7E166A" w14:textId="77777777" w:rsidR="006342A3" w:rsidRPr="00290C6E" w:rsidRDefault="006342A3" w:rsidP="00E02405">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сауықтыру және дене белсенділігі деңгейі; </w:t>
      </w:r>
    </w:p>
    <w:p w14:paraId="2F2EE6DB" w14:textId="77777777" w:rsidR="006342A3" w:rsidRPr="00290C6E" w:rsidRDefault="006342A3" w:rsidP="00E02405">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әлеуметтік және тұлғалық даму көрсеткіштері. </w:t>
      </w:r>
    </w:p>
    <w:p w14:paraId="355B2D43" w14:textId="77777777" w:rsidR="006342A3" w:rsidRPr="00290C6E" w:rsidRDefault="006342A3" w:rsidP="00E02405">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Бағалау барысында қатысушылардың:</w:t>
      </w:r>
    </w:p>
    <w:p w14:paraId="05E424AE" w14:textId="77777777" w:rsidR="006342A3" w:rsidRPr="00290C6E" w:rsidRDefault="006342A3" w:rsidP="00E02405">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жобалық және шығармашылық қызметке қатысу белсенділігі; </w:t>
      </w:r>
    </w:p>
    <w:p w14:paraId="269449BF" w14:textId="77777777" w:rsidR="006342A3" w:rsidRPr="00290C6E" w:rsidRDefault="006342A3" w:rsidP="00E02405">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коммуникациялық және көшбасшылық қабілеттері; </w:t>
      </w:r>
    </w:p>
    <w:p w14:paraId="21DDEB32" w14:textId="77777777" w:rsidR="006342A3" w:rsidRPr="00290C6E" w:rsidRDefault="006342A3" w:rsidP="00E02405">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эмоционалдық жағдайы және психологиялық жайлылығы; </w:t>
      </w:r>
    </w:p>
    <w:p w14:paraId="5994A997" w14:textId="77777777" w:rsidR="006342A3" w:rsidRPr="00290C6E" w:rsidRDefault="006342A3" w:rsidP="00E02405">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салауатты өмір салтына бейімділігі қарастырылады. </w:t>
      </w:r>
    </w:p>
    <w:p w14:paraId="6A36EF3A" w14:textId="77777777" w:rsidR="006342A3" w:rsidRPr="00290C6E" w:rsidRDefault="006342A3" w:rsidP="00E02405">
      <w:pPr>
        <w:pStyle w:val="ac"/>
        <w:ind w:firstLine="567"/>
        <w:jc w:val="both"/>
        <w:rPr>
          <w:rFonts w:ascii="Times New Roman" w:hAnsi="Times New Roman" w:cs="Times New Roman"/>
          <w:b/>
          <w:bCs/>
          <w:sz w:val="28"/>
          <w:szCs w:val="28"/>
          <w:lang w:val="kk-KZ"/>
        </w:rPr>
      </w:pPr>
      <w:r w:rsidRPr="00290C6E">
        <w:rPr>
          <w:rFonts w:ascii="Times New Roman" w:hAnsi="Times New Roman" w:cs="Times New Roman"/>
          <w:b/>
          <w:bCs/>
          <w:sz w:val="28"/>
          <w:szCs w:val="28"/>
          <w:lang w:val="kk-KZ"/>
        </w:rPr>
        <w:t>Мониторингтің формалары мен әдістері</w:t>
      </w:r>
    </w:p>
    <w:p w14:paraId="58848253" w14:textId="77777777" w:rsidR="006342A3" w:rsidRPr="00290C6E" w:rsidRDefault="006342A3" w:rsidP="00E02405">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Бағдарлама тиімділігін бағалау үшін келесі әдістер қолданылады:</w:t>
      </w:r>
    </w:p>
    <w:p w14:paraId="069B54AE" w14:textId="77777777" w:rsidR="006342A3" w:rsidRPr="00290C6E" w:rsidRDefault="006342A3" w:rsidP="00E02405">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сауалнама жүргізу; </w:t>
      </w:r>
    </w:p>
    <w:p w14:paraId="100C5BC6" w14:textId="77777777" w:rsidR="006342A3" w:rsidRPr="00290C6E" w:rsidRDefault="006342A3" w:rsidP="00E02405">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сұхбат және әңгімелесу; </w:t>
      </w:r>
    </w:p>
    <w:p w14:paraId="45297620" w14:textId="1025990C" w:rsidR="006342A3" w:rsidRPr="00290C6E" w:rsidRDefault="006342A3" w:rsidP="00E02405">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рефлексиялық кездесулер </w:t>
      </w:r>
    </w:p>
    <w:p w14:paraId="62A57021" w14:textId="77777777" w:rsidR="006342A3" w:rsidRPr="00290C6E" w:rsidRDefault="006342A3" w:rsidP="00E02405">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іс-шараларға қатысуды талдау; </w:t>
      </w:r>
    </w:p>
    <w:p w14:paraId="41A9E884" w14:textId="77777777" w:rsidR="006342A3" w:rsidRPr="00290C6E" w:rsidRDefault="006342A3" w:rsidP="00E02405">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кері байланыс жинау. </w:t>
      </w:r>
    </w:p>
    <w:p w14:paraId="2E49F0B0" w14:textId="77777777" w:rsidR="006342A3" w:rsidRPr="00290C6E" w:rsidRDefault="006342A3" w:rsidP="00E02405">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Педагогикалық бақылау қатысушылардың белсенділік деңгейін, топтық өзара әрекетін және іс-шараларға қатысуын анықтауға мүмкіндік береді.</w:t>
      </w:r>
    </w:p>
    <w:p w14:paraId="65A35685" w14:textId="77777777" w:rsidR="006342A3" w:rsidRPr="00290C6E" w:rsidRDefault="006342A3" w:rsidP="00E02405">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lastRenderedPageBreak/>
        <w:t>Сауалнама мен пікір жинау әдістері арқылы қатысушылардың лагерь жағдайына, іс-шаралардың мазмұнына және жалпы қанағаттану деңгейі анықталады.</w:t>
      </w:r>
    </w:p>
    <w:p w14:paraId="62033738" w14:textId="77777777" w:rsidR="006342A3" w:rsidRPr="00290C6E" w:rsidRDefault="006342A3" w:rsidP="00E02405">
      <w:pPr>
        <w:pStyle w:val="ac"/>
        <w:ind w:firstLine="567"/>
        <w:jc w:val="both"/>
        <w:rPr>
          <w:rFonts w:ascii="Times New Roman" w:hAnsi="Times New Roman" w:cs="Times New Roman"/>
          <w:b/>
          <w:bCs/>
          <w:sz w:val="28"/>
          <w:szCs w:val="28"/>
          <w:lang w:val="kk-KZ"/>
        </w:rPr>
      </w:pPr>
      <w:r w:rsidRPr="00290C6E">
        <w:rPr>
          <w:rFonts w:ascii="Times New Roman" w:hAnsi="Times New Roman" w:cs="Times New Roman"/>
          <w:b/>
          <w:bCs/>
          <w:sz w:val="28"/>
          <w:szCs w:val="28"/>
          <w:lang w:val="kk-KZ"/>
        </w:rPr>
        <w:t>Бағалау тиімділігінің критерийлері</w:t>
      </w:r>
    </w:p>
    <w:p w14:paraId="306A4061" w14:textId="77777777" w:rsidR="006342A3" w:rsidRPr="00290C6E" w:rsidRDefault="006342A3" w:rsidP="00E02405">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Бағдарламаның тиімділігі келесі көрсеткіштер арқылы бағаланады:</w:t>
      </w:r>
    </w:p>
    <w:p w14:paraId="77348554" w14:textId="6A27B9EF" w:rsidR="006342A3" w:rsidRPr="00290C6E" w:rsidRDefault="006342A3" w:rsidP="00E02405">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қатысушылардың  іс-шаралар</w:t>
      </w:r>
      <w:r w:rsidR="00633348">
        <w:rPr>
          <w:rFonts w:ascii="Times New Roman" w:hAnsi="Times New Roman" w:cs="Times New Roman"/>
          <w:sz w:val="28"/>
          <w:szCs w:val="28"/>
          <w:lang w:val="kk-KZ"/>
        </w:rPr>
        <w:t>ға</w:t>
      </w:r>
      <w:r w:rsidRPr="00290C6E">
        <w:rPr>
          <w:rFonts w:ascii="Times New Roman" w:hAnsi="Times New Roman" w:cs="Times New Roman"/>
          <w:sz w:val="28"/>
          <w:szCs w:val="28"/>
          <w:lang w:val="kk-KZ"/>
        </w:rPr>
        <w:t xml:space="preserve"> белсенді қатысуы; </w:t>
      </w:r>
    </w:p>
    <w:p w14:paraId="5748250F" w14:textId="77777777" w:rsidR="006342A3" w:rsidRPr="00290C6E" w:rsidRDefault="006342A3" w:rsidP="00E02405">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командалық жұмыс сапасының артуы; </w:t>
      </w:r>
    </w:p>
    <w:p w14:paraId="05C28A5E" w14:textId="77777777" w:rsidR="006342A3" w:rsidRPr="00290C6E" w:rsidRDefault="006342A3" w:rsidP="00E02405">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эмоционалдық жайлылық деңгейі; </w:t>
      </w:r>
    </w:p>
    <w:p w14:paraId="1342EA6E" w14:textId="77777777" w:rsidR="006342A3" w:rsidRPr="00290C6E" w:rsidRDefault="006342A3" w:rsidP="00E02405">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спорттық және шығармашылық белсенділіктің өсуі; </w:t>
      </w:r>
    </w:p>
    <w:p w14:paraId="654E0F3F" w14:textId="77777777" w:rsidR="006342A3" w:rsidRPr="00290C6E" w:rsidRDefault="006342A3" w:rsidP="00E02405">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Қазақстанның тарихы мен мәдениетіне қызығушылықтың артуы; </w:t>
      </w:r>
    </w:p>
    <w:p w14:paraId="7EABD27A" w14:textId="77777777" w:rsidR="006342A3" w:rsidRPr="00290C6E" w:rsidRDefault="006342A3" w:rsidP="00E02405">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қауіпсіз және қолдаушы ортаның қалыптасуы. </w:t>
      </w:r>
    </w:p>
    <w:p w14:paraId="17B569B4" w14:textId="77777777" w:rsidR="006342A3" w:rsidRPr="00290C6E" w:rsidRDefault="006342A3" w:rsidP="00E02405">
      <w:pPr>
        <w:pStyle w:val="ac"/>
        <w:ind w:firstLine="567"/>
        <w:jc w:val="both"/>
        <w:rPr>
          <w:rFonts w:ascii="Times New Roman" w:hAnsi="Times New Roman" w:cs="Times New Roman"/>
          <w:b/>
          <w:bCs/>
          <w:sz w:val="28"/>
          <w:szCs w:val="28"/>
          <w:lang w:val="kk-KZ"/>
        </w:rPr>
      </w:pPr>
      <w:r w:rsidRPr="00290C6E">
        <w:rPr>
          <w:rFonts w:ascii="Times New Roman" w:hAnsi="Times New Roman" w:cs="Times New Roman"/>
          <w:b/>
          <w:bCs/>
          <w:sz w:val="28"/>
          <w:szCs w:val="28"/>
          <w:lang w:val="kk-KZ"/>
        </w:rPr>
        <w:t>Бағдарлама нәтижелерін қорытындылау</w:t>
      </w:r>
    </w:p>
    <w:p w14:paraId="25A4E846" w14:textId="6E5D5396" w:rsidR="006342A3" w:rsidRPr="00290C6E" w:rsidRDefault="006342A3" w:rsidP="00E02405">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Бағдарламаны қорытындылау </w:t>
      </w:r>
      <w:r w:rsidR="00633348">
        <w:rPr>
          <w:rFonts w:ascii="Times New Roman" w:hAnsi="Times New Roman" w:cs="Times New Roman"/>
          <w:sz w:val="28"/>
          <w:szCs w:val="28"/>
          <w:lang w:val="kk-KZ"/>
        </w:rPr>
        <w:t>лагерь а</w:t>
      </w:r>
      <w:r w:rsidRPr="00290C6E">
        <w:rPr>
          <w:rFonts w:ascii="Times New Roman" w:hAnsi="Times New Roman" w:cs="Times New Roman"/>
          <w:sz w:val="28"/>
          <w:szCs w:val="28"/>
          <w:lang w:val="kk-KZ"/>
        </w:rPr>
        <w:t>яқталғаннан кейін жүзеге асырылады.</w:t>
      </w:r>
    </w:p>
    <w:p w14:paraId="426F7CA7" w14:textId="77777777" w:rsidR="006342A3" w:rsidRPr="00290C6E" w:rsidRDefault="006342A3" w:rsidP="00E02405">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Қорытындылау барысында:</w:t>
      </w:r>
    </w:p>
    <w:p w14:paraId="4A0DE77D" w14:textId="77777777" w:rsidR="006342A3" w:rsidRPr="00290C6E" w:rsidRDefault="006342A3" w:rsidP="00E02405">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қатысушылардың жетістіктері талданады; </w:t>
      </w:r>
    </w:p>
    <w:p w14:paraId="12767191" w14:textId="77777777" w:rsidR="006342A3" w:rsidRPr="00290C6E" w:rsidRDefault="006342A3" w:rsidP="00E02405">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жобалық және шығармашылық нәтижелер бағаланады; </w:t>
      </w:r>
    </w:p>
    <w:p w14:paraId="64EF8245" w14:textId="77777777" w:rsidR="006342A3" w:rsidRPr="00290C6E" w:rsidRDefault="006342A3" w:rsidP="00E02405">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педагогикалық жұмысқа талдау жүргізіледі; </w:t>
      </w:r>
    </w:p>
    <w:p w14:paraId="53656C8E" w14:textId="77777777" w:rsidR="006342A3" w:rsidRDefault="006342A3" w:rsidP="00E02405">
      <w:pPr>
        <w:pStyle w:val="ac"/>
        <w:ind w:firstLine="567"/>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келесі кезеңге ұсыныстар әзірленеді.</w:t>
      </w:r>
    </w:p>
    <w:p w14:paraId="79ABF246" w14:textId="77777777" w:rsidR="00BF3809" w:rsidRDefault="00BF3809" w:rsidP="00E02405">
      <w:pPr>
        <w:pStyle w:val="ac"/>
        <w:ind w:firstLine="567"/>
        <w:rPr>
          <w:rFonts w:ascii="Times New Roman" w:hAnsi="Times New Roman" w:cs="Times New Roman"/>
          <w:sz w:val="28"/>
          <w:szCs w:val="28"/>
          <w:lang w:val="kk-KZ"/>
        </w:rPr>
      </w:pPr>
    </w:p>
    <w:tbl>
      <w:tblPr>
        <w:tblStyle w:val="ad"/>
        <w:tblW w:w="10087" w:type="dxa"/>
        <w:tblInd w:w="-572" w:type="dxa"/>
        <w:tblLook w:val="04A0" w:firstRow="1" w:lastRow="0" w:firstColumn="1" w:lastColumn="0" w:noHBand="0" w:noVBand="1"/>
      </w:tblPr>
      <w:tblGrid>
        <w:gridCol w:w="2077"/>
        <w:gridCol w:w="1993"/>
        <w:gridCol w:w="1892"/>
        <w:gridCol w:w="2118"/>
        <w:gridCol w:w="2007"/>
      </w:tblGrid>
      <w:tr w:rsidR="00BF3809" w:rsidRPr="00FC607C" w14:paraId="482EE8F6" w14:textId="77777777" w:rsidTr="00E02405">
        <w:tc>
          <w:tcPr>
            <w:tcW w:w="2077" w:type="dxa"/>
          </w:tcPr>
          <w:p w14:paraId="0B0B63B9" w14:textId="166920A1" w:rsidR="00BF3809" w:rsidRPr="00FC607C" w:rsidRDefault="00BF3809" w:rsidP="00FC607C">
            <w:pPr>
              <w:pStyle w:val="ac"/>
              <w:rPr>
                <w:rFonts w:ascii="Times New Roman" w:hAnsi="Times New Roman" w:cs="Times New Roman"/>
                <w:b/>
                <w:bCs/>
                <w:sz w:val="24"/>
                <w:szCs w:val="24"/>
                <w:lang w:val="kk-KZ"/>
              </w:rPr>
            </w:pPr>
            <w:r w:rsidRPr="00FC607C">
              <w:rPr>
                <w:rFonts w:ascii="Times New Roman" w:hAnsi="Times New Roman" w:cs="Times New Roman"/>
                <w:b/>
                <w:bCs/>
                <w:sz w:val="24"/>
                <w:szCs w:val="24"/>
                <w:lang w:val="kk-KZ"/>
              </w:rPr>
              <w:t>Мониторинг бағыты</w:t>
            </w:r>
          </w:p>
        </w:tc>
        <w:tc>
          <w:tcPr>
            <w:tcW w:w="1993" w:type="dxa"/>
          </w:tcPr>
          <w:p w14:paraId="4EFD669B" w14:textId="6D662FA2" w:rsidR="00BF3809" w:rsidRPr="00FC607C" w:rsidRDefault="00BF3809" w:rsidP="00FC607C">
            <w:pPr>
              <w:pStyle w:val="ac"/>
              <w:rPr>
                <w:rFonts w:ascii="Times New Roman" w:hAnsi="Times New Roman" w:cs="Times New Roman"/>
                <w:b/>
                <w:bCs/>
                <w:sz w:val="24"/>
                <w:szCs w:val="24"/>
                <w:lang w:val="kk-KZ"/>
              </w:rPr>
            </w:pPr>
            <w:r w:rsidRPr="00FC607C">
              <w:rPr>
                <w:rFonts w:ascii="Times New Roman" w:hAnsi="Times New Roman" w:cs="Times New Roman"/>
                <w:b/>
                <w:bCs/>
                <w:sz w:val="24"/>
                <w:szCs w:val="24"/>
                <w:lang w:val="kk-KZ"/>
              </w:rPr>
              <w:t>Бағалау критерийлері</w:t>
            </w:r>
          </w:p>
        </w:tc>
        <w:tc>
          <w:tcPr>
            <w:tcW w:w="1892" w:type="dxa"/>
          </w:tcPr>
          <w:p w14:paraId="6A561D33" w14:textId="400B0DC1" w:rsidR="00BF3809" w:rsidRPr="00FC607C" w:rsidRDefault="00BF3809" w:rsidP="00FC607C">
            <w:pPr>
              <w:pStyle w:val="ac"/>
              <w:rPr>
                <w:rFonts w:ascii="Times New Roman" w:hAnsi="Times New Roman" w:cs="Times New Roman"/>
                <w:b/>
                <w:bCs/>
                <w:sz w:val="24"/>
                <w:szCs w:val="24"/>
                <w:lang w:val="kk-KZ"/>
              </w:rPr>
            </w:pPr>
            <w:r w:rsidRPr="00FC607C">
              <w:rPr>
                <w:rFonts w:ascii="Times New Roman" w:hAnsi="Times New Roman" w:cs="Times New Roman"/>
                <w:b/>
                <w:bCs/>
                <w:sz w:val="24"/>
                <w:szCs w:val="24"/>
                <w:lang w:val="kk-KZ"/>
              </w:rPr>
              <w:t>Мониторинг формалары мен әдістері</w:t>
            </w:r>
          </w:p>
        </w:tc>
        <w:tc>
          <w:tcPr>
            <w:tcW w:w="2118" w:type="dxa"/>
          </w:tcPr>
          <w:p w14:paraId="04AB2604" w14:textId="75CB0DCC" w:rsidR="00BF3809" w:rsidRPr="00FC607C" w:rsidRDefault="00BF3809" w:rsidP="00FC607C">
            <w:pPr>
              <w:pStyle w:val="ac"/>
              <w:rPr>
                <w:rFonts w:ascii="Times New Roman" w:hAnsi="Times New Roman" w:cs="Times New Roman"/>
                <w:b/>
                <w:bCs/>
                <w:sz w:val="24"/>
                <w:szCs w:val="24"/>
                <w:lang w:val="kk-KZ"/>
              </w:rPr>
            </w:pPr>
            <w:r w:rsidRPr="00FC607C">
              <w:rPr>
                <w:rFonts w:ascii="Times New Roman" w:hAnsi="Times New Roman" w:cs="Times New Roman"/>
                <w:b/>
                <w:bCs/>
                <w:sz w:val="24"/>
                <w:szCs w:val="24"/>
                <w:lang w:val="kk-KZ"/>
              </w:rPr>
              <w:t>Бағалау деңгейі (балл)</w:t>
            </w:r>
          </w:p>
        </w:tc>
        <w:tc>
          <w:tcPr>
            <w:tcW w:w="2007" w:type="dxa"/>
          </w:tcPr>
          <w:p w14:paraId="34DE1DED" w14:textId="3351578B" w:rsidR="00BF3809" w:rsidRPr="00FC607C" w:rsidRDefault="00BF3809" w:rsidP="00FC607C">
            <w:pPr>
              <w:pStyle w:val="ac"/>
              <w:rPr>
                <w:rFonts w:ascii="Times New Roman" w:hAnsi="Times New Roman" w:cs="Times New Roman"/>
                <w:b/>
                <w:bCs/>
                <w:sz w:val="24"/>
                <w:szCs w:val="24"/>
                <w:lang w:val="kk-KZ"/>
              </w:rPr>
            </w:pPr>
            <w:r w:rsidRPr="00FC607C">
              <w:rPr>
                <w:rFonts w:ascii="Times New Roman" w:hAnsi="Times New Roman" w:cs="Times New Roman"/>
                <w:b/>
                <w:bCs/>
                <w:sz w:val="24"/>
                <w:szCs w:val="24"/>
                <w:lang w:val="kk-KZ"/>
              </w:rPr>
              <w:t>Жауапты тұлғалар</w:t>
            </w:r>
          </w:p>
        </w:tc>
      </w:tr>
      <w:tr w:rsidR="00BF3809" w:rsidRPr="00FC607C" w14:paraId="09EAD9EF" w14:textId="77777777" w:rsidTr="00E02405">
        <w:tc>
          <w:tcPr>
            <w:tcW w:w="2077" w:type="dxa"/>
          </w:tcPr>
          <w:p w14:paraId="4AABF35E" w14:textId="6D3B2F7F" w:rsidR="00BF3809" w:rsidRPr="00FC607C" w:rsidRDefault="00BF3809" w:rsidP="00FC607C">
            <w:pPr>
              <w:pStyle w:val="ac"/>
              <w:rPr>
                <w:rFonts w:ascii="Times New Roman" w:hAnsi="Times New Roman" w:cs="Times New Roman"/>
                <w:sz w:val="24"/>
                <w:szCs w:val="24"/>
                <w:lang w:val="kk-KZ"/>
              </w:rPr>
            </w:pPr>
            <w:r w:rsidRPr="00FC607C">
              <w:rPr>
                <w:rFonts w:ascii="Times New Roman" w:hAnsi="Times New Roman" w:cs="Times New Roman"/>
                <w:sz w:val="24"/>
                <w:szCs w:val="24"/>
                <w:lang w:val="kk-KZ"/>
              </w:rPr>
              <w:t>Қатысушы-лардың бейімделуі</w:t>
            </w:r>
          </w:p>
        </w:tc>
        <w:tc>
          <w:tcPr>
            <w:tcW w:w="1993" w:type="dxa"/>
          </w:tcPr>
          <w:p w14:paraId="41A43A5C" w14:textId="6E23C73E" w:rsidR="00BF3809" w:rsidRPr="00FC607C" w:rsidRDefault="00BF3809" w:rsidP="00FC607C">
            <w:pPr>
              <w:pStyle w:val="ac"/>
              <w:rPr>
                <w:rFonts w:ascii="Times New Roman" w:hAnsi="Times New Roman" w:cs="Times New Roman"/>
                <w:sz w:val="24"/>
                <w:szCs w:val="24"/>
                <w:lang w:val="kk-KZ"/>
              </w:rPr>
            </w:pPr>
            <w:r w:rsidRPr="00FC607C">
              <w:rPr>
                <w:rFonts w:ascii="Times New Roman" w:hAnsi="Times New Roman" w:cs="Times New Roman"/>
                <w:sz w:val="24"/>
                <w:szCs w:val="24"/>
                <w:lang w:val="kk-KZ"/>
              </w:rPr>
              <w:t>Қызметке араласу деңгейі, эмоционалдық жағдайы, ұжыммен өзара әрекет</w:t>
            </w:r>
          </w:p>
        </w:tc>
        <w:tc>
          <w:tcPr>
            <w:tcW w:w="1892" w:type="dxa"/>
          </w:tcPr>
          <w:p w14:paraId="545FB3C3" w14:textId="6E71B941" w:rsidR="00BF3809" w:rsidRPr="00FC607C" w:rsidRDefault="00BF3809" w:rsidP="00FC607C">
            <w:pPr>
              <w:pStyle w:val="ac"/>
              <w:rPr>
                <w:rFonts w:ascii="Times New Roman" w:hAnsi="Times New Roman" w:cs="Times New Roman"/>
                <w:sz w:val="24"/>
                <w:szCs w:val="24"/>
                <w:lang w:val="kk-KZ"/>
              </w:rPr>
            </w:pPr>
            <w:r w:rsidRPr="00FC607C">
              <w:rPr>
                <w:rFonts w:ascii="Times New Roman" w:hAnsi="Times New Roman" w:cs="Times New Roman"/>
                <w:sz w:val="24"/>
                <w:szCs w:val="24"/>
                <w:lang w:val="kk-KZ"/>
              </w:rPr>
              <w:t>Бақылау, әңгімелесу, сауалнама</w:t>
            </w:r>
          </w:p>
        </w:tc>
        <w:tc>
          <w:tcPr>
            <w:tcW w:w="2118" w:type="dxa"/>
          </w:tcPr>
          <w:p w14:paraId="76801F98" w14:textId="2802F8C0" w:rsidR="00BF3809" w:rsidRPr="00FC607C" w:rsidRDefault="00BF3809" w:rsidP="00FC607C">
            <w:pPr>
              <w:pStyle w:val="ac"/>
              <w:rPr>
                <w:rFonts w:ascii="Times New Roman" w:hAnsi="Times New Roman" w:cs="Times New Roman"/>
                <w:sz w:val="24"/>
                <w:szCs w:val="24"/>
                <w:lang w:val="kk-KZ"/>
              </w:rPr>
            </w:pPr>
            <w:r w:rsidRPr="00FC607C">
              <w:rPr>
                <w:rFonts w:ascii="Times New Roman" w:hAnsi="Times New Roman" w:cs="Times New Roman"/>
                <w:sz w:val="24"/>
                <w:szCs w:val="24"/>
                <w:lang w:val="kk-KZ"/>
              </w:rPr>
              <w:t>1–3 балл — пассивті қатысу; 4–7 балл — тұрақты қатысу; 8–10 балл — жоғары белсенділік және бастамашылдық</w:t>
            </w:r>
          </w:p>
        </w:tc>
        <w:tc>
          <w:tcPr>
            <w:tcW w:w="2007" w:type="dxa"/>
          </w:tcPr>
          <w:p w14:paraId="2C490FAB" w14:textId="28A8C285" w:rsidR="00BF3809" w:rsidRPr="00FC607C" w:rsidRDefault="00BF3809" w:rsidP="00FC607C">
            <w:pPr>
              <w:pStyle w:val="ac"/>
              <w:rPr>
                <w:rFonts w:ascii="Times New Roman" w:hAnsi="Times New Roman" w:cs="Times New Roman"/>
                <w:sz w:val="24"/>
                <w:szCs w:val="24"/>
                <w:lang w:val="kk-KZ"/>
              </w:rPr>
            </w:pPr>
            <w:r w:rsidRPr="00FC607C">
              <w:rPr>
                <w:rFonts w:ascii="Times New Roman" w:hAnsi="Times New Roman" w:cs="Times New Roman"/>
                <w:sz w:val="24"/>
                <w:szCs w:val="24"/>
                <w:lang w:val="kk-KZ"/>
              </w:rPr>
              <w:t>Тәлімгерлер, педагог-психолог</w:t>
            </w:r>
          </w:p>
        </w:tc>
      </w:tr>
      <w:tr w:rsidR="00BF3809" w:rsidRPr="00FC607C" w14:paraId="0983650A" w14:textId="77777777" w:rsidTr="00E02405">
        <w:tc>
          <w:tcPr>
            <w:tcW w:w="2077" w:type="dxa"/>
          </w:tcPr>
          <w:p w14:paraId="11B74BE4" w14:textId="73DDEAA9" w:rsidR="00BF3809" w:rsidRPr="00FC607C" w:rsidRDefault="00BF3809" w:rsidP="00FC607C">
            <w:pPr>
              <w:pStyle w:val="ac"/>
              <w:rPr>
                <w:rFonts w:ascii="Times New Roman" w:hAnsi="Times New Roman" w:cs="Times New Roman"/>
                <w:sz w:val="24"/>
                <w:szCs w:val="24"/>
                <w:lang w:val="kk-KZ"/>
              </w:rPr>
            </w:pPr>
            <w:r w:rsidRPr="00FC607C">
              <w:rPr>
                <w:rFonts w:ascii="Times New Roman" w:hAnsi="Times New Roman" w:cs="Times New Roman"/>
                <w:sz w:val="24"/>
                <w:szCs w:val="24"/>
                <w:lang w:val="kk-KZ"/>
              </w:rPr>
              <w:t>Білім беру қызметі</w:t>
            </w:r>
          </w:p>
        </w:tc>
        <w:tc>
          <w:tcPr>
            <w:tcW w:w="1993" w:type="dxa"/>
          </w:tcPr>
          <w:p w14:paraId="3FE727CB" w14:textId="0713488E" w:rsidR="00BF3809" w:rsidRPr="00FC607C" w:rsidRDefault="00BF3809" w:rsidP="00FC607C">
            <w:pPr>
              <w:pStyle w:val="ac"/>
              <w:rPr>
                <w:rFonts w:ascii="Times New Roman" w:hAnsi="Times New Roman" w:cs="Times New Roman"/>
                <w:sz w:val="24"/>
                <w:szCs w:val="24"/>
                <w:lang w:val="kk-KZ"/>
              </w:rPr>
            </w:pPr>
            <w:r w:rsidRPr="00FC607C">
              <w:rPr>
                <w:rFonts w:ascii="Times New Roman" w:hAnsi="Times New Roman" w:cs="Times New Roman"/>
                <w:sz w:val="24"/>
                <w:szCs w:val="24"/>
                <w:lang w:val="kk-KZ"/>
              </w:rPr>
              <w:t>Жобаларға қатысу белсенділігі, медиа және интеллектуалдық іс-шараларға араласу</w:t>
            </w:r>
          </w:p>
        </w:tc>
        <w:tc>
          <w:tcPr>
            <w:tcW w:w="1892" w:type="dxa"/>
          </w:tcPr>
          <w:p w14:paraId="21EE78E8" w14:textId="18573714" w:rsidR="00BF3809" w:rsidRPr="00FC607C" w:rsidRDefault="00BF3809" w:rsidP="00FC607C">
            <w:pPr>
              <w:pStyle w:val="ac"/>
              <w:rPr>
                <w:rFonts w:ascii="Times New Roman" w:hAnsi="Times New Roman" w:cs="Times New Roman"/>
                <w:sz w:val="24"/>
                <w:szCs w:val="24"/>
                <w:lang w:val="kk-KZ"/>
              </w:rPr>
            </w:pPr>
            <w:r w:rsidRPr="00FC607C">
              <w:rPr>
                <w:rFonts w:ascii="Times New Roman" w:hAnsi="Times New Roman" w:cs="Times New Roman"/>
                <w:sz w:val="24"/>
                <w:szCs w:val="24"/>
                <w:lang w:val="kk-KZ"/>
              </w:rPr>
              <w:t>Жобалық жұмыстарды талдау, презентациялар, бақылау</w:t>
            </w:r>
          </w:p>
        </w:tc>
        <w:tc>
          <w:tcPr>
            <w:tcW w:w="2118" w:type="dxa"/>
          </w:tcPr>
          <w:p w14:paraId="54A10DCF" w14:textId="43BD7BDD" w:rsidR="00BF3809" w:rsidRPr="00FC607C" w:rsidRDefault="00BF3809" w:rsidP="00FC607C">
            <w:pPr>
              <w:pStyle w:val="ac"/>
              <w:rPr>
                <w:rFonts w:ascii="Times New Roman" w:hAnsi="Times New Roman" w:cs="Times New Roman"/>
                <w:sz w:val="24"/>
                <w:szCs w:val="24"/>
                <w:lang w:val="kk-KZ"/>
              </w:rPr>
            </w:pPr>
            <w:r w:rsidRPr="00FC607C">
              <w:rPr>
                <w:rFonts w:ascii="Times New Roman" w:hAnsi="Times New Roman" w:cs="Times New Roman"/>
                <w:sz w:val="24"/>
                <w:szCs w:val="24"/>
                <w:lang w:val="kk-KZ"/>
              </w:rPr>
              <w:t>1–3 балл — төмен бейімделу; 4–7 балл — орта деңгей; 8–10 балл — жоғары бейімделу</w:t>
            </w:r>
          </w:p>
        </w:tc>
        <w:tc>
          <w:tcPr>
            <w:tcW w:w="2007" w:type="dxa"/>
          </w:tcPr>
          <w:p w14:paraId="419B9A83" w14:textId="70F4BC4D" w:rsidR="00BF3809" w:rsidRPr="00FC607C" w:rsidRDefault="00BF3809" w:rsidP="00FC607C">
            <w:pPr>
              <w:pStyle w:val="ac"/>
              <w:rPr>
                <w:rFonts w:ascii="Times New Roman" w:hAnsi="Times New Roman" w:cs="Times New Roman"/>
                <w:sz w:val="24"/>
                <w:szCs w:val="24"/>
                <w:lang w:val="kk-KZ"/>
              </w:rPr>
            </w:pPr>
            <w:r w:rsidRPr="00FC607C">
              <w:rPr>
                <w:rFonts w:ascii="Times New Roman" w:hAnsi="Times New Roman" w:cs="Times New Roman"/>
                <w:sz w:val="24"/>
                <w:szCs w:val="24"/>
                <w:lang w:val="kk-KZ"/>
              </w:rPr>
              <w:t>Әдіскер, педагогтар</w:t>
            </w:r>
          </w:p>
        </w:tc>
      </w:tr>
      <w:tr w:rsidR="00BF3809" w:rsidRPr="00FC607C" w14:paraId="70675187" w14:textId="77777777" w:rsidTr="00E02405">
        <w:tc>
          <w:tcPr>
            <w:tcW w:w="2077" w:type="dxa"/>
          </w:tcPr>
          <w:p w14:paraId="7C0168EC" w14:textId="7860BD20" w:rsidR="00BF3809" w:rsidRPr="00FC607C" w:rsidRDefault="00BF3809" w:rsidP="00FC607C">
            <w:pPr>
              <w:pStyle w:val="ac"/>
              <w:rPr>
                <w:rFonts w:ascii="Times New Roman" w:hAnsi="Times New Roman" w:cs="Times New Roman"/>
                <w:sz w:val="24"/>
                <w:szCs w:val="24"/>
                <w:lang w:val="kk-KZ"/>
              </w:rPr>
            </w:pPr>
            <w:r w:rsidRPr="00FC607C">
              <w:rPr>
                <w:rFonts w:ascii="Times New Roman" w:hAnsi="Times New Roman" w:cs="Times New Roman"/>
                <w:sz w:val="24"/>
                <w:szCs w:val="24"/>
                <w:lang w:val="kk-KZ"/>
              </w:rPr>
              <w:t>Тәрбиелік қызмет</w:t>
            </w:r>
          </w:p>
        </w:tc>
        <w:tc>
          <w:tcPr>
            <w:tcW w:w="1993" w:type="dxa"/>
          </w:tcPr>
          <w:p w14:paraId="5D2325B6" w14:textId="0BDF72B3" w:rsidR="00BF3809" w:rsidRPr="00FC607C" w:rsidRDefault="00BF3809" w:rsidP="00FC607C">
            <w:pPr>
              <w:pStyle w:val="ac"/>
              <w:rPr>
                <w:rFonts w:ascii="Times New Roman" w:hAnsi="Times New Roman" w:cs="Times New Roman"/>
                <w:sz w:val="24"/>
                <w:szCs w:val="24"/>
                <w:lang w:val="kk-KZ"/>
              </w:rPr>
            </w:pPr>
            <w:r w:rsidRPr="00FC607C">
              <w:rPr>
                <w:rFonts w:ascii="Times New Roman" w:hAnsi="Times New Roman" w:cs="Times New Roman"/>
                <w:sz w:val="24"/>
                <w:szCs w:val="24"/>
                <w:lang w:val="kk-KZ"/>
              </w:rPr>
              <w:t>Қарым-қатынас мәдениеті, жауапкершілік, құндылықтарға құрмет</w:t>
            </w:r>
          </w:p>
        </w:tc>
        <w:tc>
          <w:tcPr>
            <w:tcW w:w="1892" w:type="dxa"/>
          </w:tcPr>
          <w:p w14:paraId="286A9A40" w14:textId="7D3E5725" w:rsidR="00BF3809" w:rsidRPr="00FC607C" w:rsidRDefault="00BF3809" w:rsidP="00FC607C">
            <w:pPr>
              <w:pStyle w:val="ac"/>
              <w:rPr>
                <w:rFonts w:ascii="Times New Roman" w:hAnsi="Times New Roman" w:cs="Times New Roman"/>
                <w:sz w:val="24"/>
                <w:szCs w:val="24"/>
                <w:lang w:val="kk-KZ"/>
              </w:rPr>
            </w:pPr>
            <w:r w:rsidRPr="00FC607C">
              <w:rPr>
                <w:rFonts w:ascii="Times New Roman" w:hAnsi="Times New Roman" w:cs="Times New Roman"/>
                <w:sz w:val="24"/>
                <w:szCs w:val="24"/>
                <w:lang w:val="kk-KZ"/>
              </w:rPr>
              <w:t>Бақылау, әңгімелесу, қатысуды талдау</w:t>
            </w:r>
          </w:p>
        </w:tc>
        <w:tc>
          <w:tcPr>
            <w:tcW w:w="2118" w:type="dxa"/>
          </w:tcPr>
          <w:p w14:paraId="1CAC48A4" w14:textId="3086856B" w:rsidR="00BF3809" w:rsidRPr="00FC607C" w:rsidRDefault="00BF3809" w:rsidP="00FC607C">
            <w:pPr>
              <w:pStyle w:val="ac"/>
              <w:rPr>
                <w:rFonts w:ascii="Times New Roman" w:hAnsi="Times New Roman" w:cs="Times New Roman"/>
                <w:sz w:val="24"/>
                <w:szCs w:val="24"/>
                <w:lang w:val="kk-KZ"/>
              </w:rPr>
            </w:pPr>
            <w:r w:rsidRPr="00FC607C">
              <w:rPr>
                <w:rFonts w:ascii="Times New Roman" w:hAnsi="Times New Roman" w:cs="Times New Roman"/>
                <w:sz w:val="24"/>
                <w:szCs w:val="24"/>
                <w:lang w:val="kk-KZ"/>
              </w:rPr>
              <w:t>1–3 балл — төмен деңгей; 4–7 балл — жеткілікті деңгей; 8–10 балл — жоғары әлеуметтік белсенділік</w:t>
            </w:r>
          </w:p>
        </w:tc>
        <w:tc>
          <w:tcPr>
            <w:tcW w:w="2007" w:type="dxa"/>
          </w:tcPr>
          <w:p w14:paraId="186B88AF" w14:textId="3F09567D" w:rsidR="00BF3809" w:rsidRPr="00FC607C" w:rsidRDefault="00BF3809" w:rsidP="00FC607C">
            <w:pPr>
              <w:pStyle w:val="ac"/>
              <w:rPr>
                <w:rFonts w:ascii="Times New Roman" w:hAnsi="Times New Roman" w:cs="Times New Roman"/>
                <w:sz w:val="24"/>
                <w:szCs w:val="24"/>
                <w:lang w:val="kk-KZ"/>
              </w:rPr>
            </w:pPr>
            <w:r w:rsidRPr="00FC607C">
              <w:rPr>
                <w:rFonts w:ascii="Times New Roman" w:hAnsi="Times New Roman" w:cs="Times New Roman"/>
                <w:sz w:val="24"/>
                <w:szCs w:val="24"/>
                <w:lang w:val="kk-KZ"/>
              </w:rPr>
              <w:t>Тәрбиешілер, педагог-психолог</w:t>
            </w:r>
          </w:p>
        </w:tc>
      </w:tr>
      <w:tr w:rsidR="000A6968" w:rsidRPr="00FC607C" w14:paraId="78299EDD" w14:textId="77777777" w:rsidTr="00E02405">
        <w:tc>
          <w:tcPr>
            <w:tcW w:w="2077" w:type="dxa"/>
          </w:tcPr>
          <w:p w14:paraId="29A71E2F" w14:textId="51CBB687" w:rsidR="000A6968" w:rsidRPr="00FC607C" w:rsidRDefault="000A6968" w:rsidP="00FC607C">
            <w:pPr>
              <w:pStyle w:val="ac"/>
              <w:rPr>
                <w:rFonts w:ascii="Times New Roman" w:hAnsi="Times New Roman" w:cs="Times New Roman"/>
                <w:sz w:val="24"/>
                <w:szCs w:val="24"/>
                <w:lang w:val="kk-KZ"/>
              </w:rPr>
            </w:pPr>
            <w:r w:rsidRPr="00FC607C">
              <w:rPr>
                <w:rFonts w:ascii="Times New Roman" w:hAnsi="Times New Roman" w:cs="Times New Roman"/>
                <w:sz w:val="24"/>
                <w:szCs w:val="24"/>
                <w:lang w:val="kk-KZ"/>
              </w:rPr>
              <w:t>Спорттық-сауықтыру қызметі</w:t>
            </w:r>
          </w:p>
        </w:tc>
        <w:tc>
          <w:tcPr>
            <w:tcW w:w="1993" w:type="dxa"/>
          </w:tcPr>
          <w:p w14:paraId="0B3DB9AF" w14:textId="0D5C9F9A" w:rsidR="000A6968" w:rsidRPr="00FC607C" w:rsidRDefault="000A6968" w:rsidP="00FC607C">
            <w:pPr>
              <w:pStyle w:val="ac"/>
              <w:rPr>
                <w:rFonts w:ascii="Times New Roman" w:hAnsi="Times New Roman" w:cs="Times New Roman"/>
                <w:sz w:val="24"/>
                <w:szCs w:val="24"/>
                <w:lang w:val="kk-KZ"/>
              </w:rPr>
            </w:pPr>
            <w:r w:rsidRPr="00FC607C">
              <w:rPr>
                <w:rFonts w:ascii="Times New Roman" w:hAnsi="Times New Roman" w:cs="Times New Roman"/>
                <w:sz w:val="24"/>
                <w:szCs w:val="24"/>
                <w:lang w:val="kk-KZ"/>
              </w:rPr>
              <w:t>Спорттық іс-шараларға қатысу белсенділігі</w:t>
            </w:r>
          </w:p>
        </w:tc>
        <w:tc>
          <w:tcPr>
            <w:tcW w:w="1892" w:type="dxa"/>
          </w:tcPr>
          <w:p w14:paraId="5A09226C" w14:textId="253402F7" w:rsidR="000A6968" w:rsidRPr="00FC607C" w:rsidRDefault="000A6968" w:rsidP="00FC607C">
            <w:pPr>
              <w:pStyle w:val="ac"/>
              <w:rPr>
                <w:rFonts w:ascii="Times New Roman" w:hAnsi="Times New Roman" w:cs="Times New Roman"/>
                <w:sz w:val="24"/>
                <w:szCs w:val="24"/>
                <w:lang w:val="kk-KZ"/>
              </w:rPr>
            </w:pPr>
            <w:r w:rsidRPr="00FC607C">
              <w:rPr>
                <w:rFonts w:ascii="Times New Roman" w:hAnsi="Times New Roman" w:cs="Times New Roman"/>
                <w:sz w:val="24"/>
                <w:szCs w:val="24"/>
                <w:lang w:val="kk-KZ"/>
              </w:rPr>
              <w:t>Бақылау, спорттық жарыстар</w:t>
            </w:r>
          </w:p>
        </w:tc>
        <w:tc>
          <w:tcPr>
            <w:tcW w:w="2118" w:type="dxa"/>
          </w:tcPr>
          <w:p w14:paraId="2B7A7DC0" w14:textId="46429E05" w:rsidR="000A6968" w:rsidRPr="00FC607C" w:rsidRDefault="000A6968" w:rsidP="00FC607C">
            <w:pPr>
              <w:pStyle w:val="ac"/>
              <w:rPr>
                <w:rFonts w:ascii="Times New Roman" w:hAnsi="Times New Roman" w:cs="Times New Roman"/>
                <w:sz w:val="24"/>
                <w:szCs w:val="24"/>
                <w:lang w:val="kk-KZ"/>
              </w:rPr>
            </w:pPr>
            <w:r w:rsidRPr="00FC607C">
              <w:rPr>
                <w:rFonts w:ascii="Times New Roman" w:hAnsi="Times New Roman" w:cs="Times New Roman"/>
                <w:sz w:val="24"/>
                <w:szCs w:val="24"/>
                <w:lang w:val="kk-KZ"/>
              </w:rPr>
              <w:t xml:space="preserve">1–3 балл — төмен белсенділік; 4–7 балл — тұрақты қатысу; 8–10 балл </w:t>
            </w:r>
            <w:r w:rsidRPr="00FC607C">
              <w:rPr>
                <w:rFonts w:ascii="Times New Roman" w:hAnsi="Times New Roman" w:cs="Times New Roman"/>
                <w:sz w:val="24"/>
                <w:szCs w:val="24"/>
                <w:lang w:val="kk-KZ"/>
              </w:rPr>
              <w:lastRenderedPageBreak/>
              <w:t>— жоғары физикалық белсенділік</w:t>
            </w:r>
          </w:p>
        </w:tc>
        <w:tc>
          <w:tcPr>
            <w:tcW w:w="2007" w:type="dxa"/>
          </w:tcPr>
          <w:p w14:paraId="1536F38A" w14:textId="0CFB57CC" w:rsidR="000A6968" w:rsidRPr="00FC607C" w:rsidRDefault="000A6968" w:rsidP="00FC607C">
            <w:pPr>
              <w:pStyle w:val="ac"/>
              <w:rPr>
                <w:rFonts w:ascii="Times New Roman" w:hAnsi="Times New Roman" w:cs="Times New Roman"/>
                <w:sz w:val="24"/>
                <w:szCs w:val="24"/>
                <w:lang w:val="kk-KZ"/>
              </w:rPr>
            </w:pPr>
            <w:r w:rsidRPr="00FC607C">
              <w:rPr>
                <w:rFonts w:ascii="Times New Roman" w:hAnsi="Times New Roman" w:cs="Times New Roman"/>
                <w:sz w:val="24"/>
                <w:szCs w:val="24"/>
                <w:lang w:val="kk-KZ"/>
              </w:rPr>
              <w:lastRenderedPageBreak/>
              <w:t>Спорт нұсқаушылары</w:t>
            </w:r>
          </w:p>
        </w:tc>
      </w:tr>
      <w:tr w:rsidR="000A6968" w:rsidRPr="00FC607C" w14:paraId="2ECB2074" w14:textId="77777777" w:rsidTr="00E02405">
        <w:tc>
          <w:tcPr>
            <w:tcW w:w="2077" w:type="dxa"/>
          </w:tcPr>
          <w:p w14:paraId="2CB1FB9B" w14:textId="159F993B" w:rsidR="000A6968" w:rsidRPr="00FC607C" w:rsidRDefault="000A6968" w:rsidP="00FC607C">
            <w:pPr>
              <w:pStyle w:val="ac"/>
              <w:rPr>
                <w:rFonts w:ascii="Times New Roman" w:hAnsi="Times New Roman" w:cs="Times New Roman"/>
                <w:sz w:val="24"/>
                <w:szCs w:val="24"/>
                <w:lang w:val="kk-KZ"/>
              </w:rPr>
            </w:pPr>
            <w:r w:rsidRPr="00FC607C">
              <w:rPr>
                <w:rFonts w:ascii="Times New Roman" w:hAnsi="Times New Roman" w:cs="Times New Roman"/>
                <w:sz w:val="24"/>
                <w:szCs w:val="24"/>
                <w:lang w:val="kk-KZ"/>
              </w:rPr>
              <w:t>Эмоционалдық әл-ауқат</w:t>
            </w:r>
          </w:p>
        </w:tc>
        <w:tc>
          <w:tcPr>
            <w:tcW w:w="1993" w:type="dxa"/>
          </w:tcPr>
          <w:p w14:paraId="430E2D92" w14:textId="70B8419C" w:rsidR="000A6968" w:rsidRPr="00FC607C" w:rsidRDefault="000A6968" w:rsidP="00FC607C">
            <w:pPr>
              <w:pStyle w:val="ac"/>
              <w:rPr>
                <w:rFonts w:ascii="Times New Roman" w:hAnsi="Times New Roman" w:cs="Times New Roman"/>
                <w:sz w:val="24"/>
                <w:szCs w:val="24"/>
                <w:lang w:val="kk-KZ"/>
              </w:rPr>
            </w:pPr>
            <w:r w:rsidRPr="00FC607C">
              <w:rPr>
                <w:rFonts w:ascii="Times New Roman" w:hAnsi="Times New Roman" w:cs="Times New Roman"/>
                <w:sz w:val="24"/>
                <w:szCs w:val="24"/>
                <w:lang w:val="kk-KZ"/>
              </w:rPr>
              <w:t>Психологиялық жайлылық, эмоционалдық тұрақтылық</w:t>
            </w:r>
          </w:p>
        </w:tc>
        <w:tc>
          <w:tcPr>
            <w:tcW w:w="1892" w:type="dxa"/>
          </w:tcPr>
          <w:p w14:paraId="11F6FFBA" w14:textId="4E37389E" w:rsidR="000A6968" w:rsidRPr="00FC607C" w:rsidRDefault="000A6968" w:rsidP="00FC607C">
            <w:pPr>
              <w:pStyle w:val="ac"/>
              <w:rPr>
                <w:rFonts w:ascii="Times New Roman" w:hAnsi="Times New Roman" w:cs="Times New Roman"/>
                <w:sz w:val="24"/>
                <w:szCs w:val="24"/>
                <w:lang w:val="kk-KZ"/>
              </w:rPr>
            </w:pPr>
            <w:r w:rsidRPr="00FC607C">
              <w:rPr>
                <w:rFonts w:ascii="Times New Roman" w:hAnsi="Times New Roman" w:cs="Times New Roman"/>
                <w:sz w:val="24"/>
                <w:szCs w:val="24"/>
                <w:lang w:val="kk-KZ"/>
              </w:rPr>
              <w:t>Рефлексия, әңгімелесу, педагогикалық бақылау</w:t>
            </w:r>
          </w:p>
        </w:tc>
        <w:tc>
          <w:tcPr>
            <w:tcW w:w="2118" w:type="dxa"/>
          </w:tcPr>
          <w:p w14:paraId="4BBD3333" w14:textId="012064B3" w:rsidR="000A6968" w:rsidRPr="00FC607C" w:rsidRDefault="000A6968" w:rsidP="00FC607C">
            <w:pPr>
              <w:pStyle w:val="ac"/>
              <w:rPr>
                <w:rFonts w:ascii="Times New Roman" w:hAnsi="Times New Roman" w:cs="Times New Roman"/>
                <w:sz w:val="24"/>
                <w:szCs w:val="24"/>
                <w:lang w:val="kk-KZ"/>
              </w:rPr>
            </w:pPr>
            <w:r w:rsidRPr="00FC607C">
              <w:rPr>
                <w:rFonts w:ascii="Times New Roman" w:hAnsi="Times New Roman" w:cs="Times New Roman"/>
                <w:sz w:val="24"/>
                <w:szCs w:val="24"/>
                <w:lang w:val="kk-KZ"/>
              </w:rPr>
              <w:t>1–3 балл — эмоционалдық қиындықтар; 4–7 балл — тұрақты жағдай; 8–10 балл — жоғары эмоционалдық комфорт</w:t>
            </w:r>
          </w:p>
        </w:tc>
        <w:tc>
          <w:tcPr>
            <w:tcW w:w="2007" w:type="dxa"/>
          </w:tcPr>
          <w:p w14:paraId="346200F2" w14:textId="2CC70BB7" w:rsidR="000A6968" w:rsidRPr="00FC607C" w:rsidRDefault="000A6968" w:rsidP="00FC607C">
            <w:pPr>
              <w:pStyle w:val="ac"/>
              <w:rPr>
                <w:rFonts w:ascii="Times New Roman" w:hAnsi="Times New Roman" w:cs="Times New Roman"/>
                <w:sz w:val="24"/>
                <w:szCs w:val="24"/>
                <w:lang w:val="kk-KZ"/>
              </w:rPr>
            </w:pPr>
            <w:r w:rsidRPr="00FC607C">
              <w:rPr>
                <w:rFonts w:ascii="Times New Roman" w:hAnsi="Times New Roman" w:cs="Times New Roman"/>
                <w:sz w:val="24"/>
                <w:szCs w:val="24"/>
                <w:lang w:val="kk-KZ"/>
              </w:rPr>
              <w:t>Педагог-психолог</w:t>
            </w:r>
          </w:p>
        </w:tc>
      </w:tr>
      <w:tr w:rsidR="000A6968" w:rsidRPr="00FC607C" w14:paraId="3FF915DE" w14:textId="77777777" w:rsidTr="00E02405">
        <w:tc>
          <w:tcPr>
            <w:tcW w:w="2077" w:type="dxa"/>
          </w:tcPr>
          <w:p w14:paraId="59783DF3" w14:textId="424A1DD4" w:rsidR="000A6968" w:rsidRPr="00FC607C" w:rsidRDefault="000A6968" w:rsidP="00FC607C">
            <w:pPr>
              <w:pStyle w:val="ac"/>
              <w:rPr>
                <w:rFonts w:ascii="Times New Roman" w:hAnsi="Times New Roman" w:cs="Times New Roman"/>
                <w:sz w:val="24"/>
                <w:szCs w:val="24"/>
                <w:lang w:val="kk-KZ"/>
              </w:rPr>
            </w:pPr>
            <w:r w:rsidRPr="00FC607C">
              <w:rPr>
                <w:rFonts w:ascii="Times New Roman" w:hAnsi="Times New Roman" w:cs="Times New Roman"/>
                <w:sz w:val="24"/>
                <w:szCs w:val="24"/>
                <w:lang w:val="kk-KZ"/>
              </w:rPr>
              <w:t>Салауатты өмір салтын сақтау (СӨС)</w:t>
            </w:r>
          </w:p>
        </w:tc>
        <w:tc>
          <w:tcPr>
            <w:tcW w:w="1993" w:type="dxa"/>
          </w:tcPr>
          <w:p w14:paraId="74ED7AE6" w14:textId="450D3690" w:rsidR="000A6968" w:rsidRPr="00FC607C" w:rsidRDefault="000A6968" w:rsidP="00FC607C">
            <w:pPr>
              <w:pStyle w:val="ac"/>
              <w:rPr>
                <w:rFonts w:ascii="Times New Roman" w:hAnsi="Times New Roman" w:cs="Times New Roman"/>
                <w:sz w:val="24"/>
                <w:szCs w:val="24"/>
                <w:lang w:val="kk-KZ"/>
              </w:rPr>
            </w:pPr>
            <w:r w:rsidRPr="00FC607C">
              <w:rPr>
                <w:rFonts w:ascii="Times New Roman" w:hAnsi="Times New Roman" w:cs="Times New Roman"/>
                <w:sz w:val="24"/>
                <w:szCs w:val="24"/>
                <w:lang w:val="kk-KZ"/>
              </w:rPr>
              <w:t>Күн тәртібін сақтау, іс-шараларға қатысу</w:t>
            </w:r>
          </w:p>
        </w:tc>
        <w:tc>
          <w:tcPr>
            <w:tcW w:w="1892" w:type="dxa"/>
          </w:tcPr>
          <w:p w14:paraId="5590D1C6" w14:textId="6FACC80C" w:rsidR="000A6968" w:rsidRPr="00FC607C" w:rsidRDefault="000A6968" w:rsidP="00FC607C">
            <w:pPr>
              <w:pStyle w:val="ac"/>
              <w:rPr>
                <w:rFonts w:ascii="Times New Roman" w:hAnsi="Times New Roman" w:cs="Times New Roman"/>
                <w:sz w:val="24"/>
                <w:szCs w:val="24"/>
                <w:lang w:val="kk-KZ"/>
              </w:rPr>
            </w:pPr>
            <w:r w:rsidRPr="00FC607C">
              <w:rPr>
                <w:rFonts w:ascii="Times New Roman" w:hAnsi="Times New Roman" w:cs="Times New Roman"/>
                <w:sz w:val="24"/>
                <w:szCs w:val="24"/>
                <w:lang w:val="kk-KZ"/>
              </w:rPr>
              <w:t>Бақылау, әңгімелесу, белсенділікті талдау</w:t>
            </w:r>
          </w:p>
        </w:tc>
        <w:tc>
          <w:tcPr>
            <w:tcW w:w="2118" w:type="dxa"/>
          </w:tcPr>
          <w:p w14:paraId="2FCC7B76" w14:textId="1FCD68FD" w:rsidR="000A6968" w:rsidRPr="00FC607C" w:rsidRDefault="000A6968" w:rsidP="00FC607C">
            <w:pPr>
              <w:pStyle w:val="ac"/>
              <w:rPr>
                <w:rFonts w:ascii="Times New Roman" w:hAnsi="Times New Roman" w:cs="Times New Roman"/>
                <w:sz w:val="24"/>
                <w:szCs w:val="24"/>
                <w:lang w:val="kk-KZ"/>
              </w:rPr>
            </w:pPr>
            <w:r w:rsidRPr="00FC607C">
              <w:rPr>
                <w:rFonts w:ascii="Times New Roman" w:hAnsi="Times New Roman" w:cs="Times New Roman"/>
                <w:sz w:val="24"/>
                <w:szCs w:val="24"/>
                <w:lang w:val="kk-KZ"/>
              </w:rPr>
              <w:t>1–3 балл — төмен қатысу; 4–7 балл — жеткілікті қатысу; 8–10 балл — тұрақты мотивация</w:t>
            </w:r>
          </w:p>
        </w:tc>
        <w:tc>
          <w:tcPr>
            <w:tcW w:w="2007" w:type="dxa"/>
          </w:tcPr>
          <w:p w14:paraId="52A9323C" w14:textId="10F187F0" w:rsidR="000A6968" w:rsidRPr="00FC607C" w:rsidRDefault="000A6968" w:rsidP="00FC607C">
            <w:pPr>
              <w:pStyle w:val="ac"/>
              <w:rPr>
                <w:rFonts w:ascii="Times New Roman" w:hAnsi="Times New Roman" w:cs="Times New Roman"/>
                <w:sz w:val="24"/>
                <w:szCs w:val="24"/>
                <w:lang w:val="kk-KZ"/>
              </w:rPr>
            </w:pPr>
            <w:r w:rsidRPr="00FC607C">
              <w:rPr>
                <w:rFonts w:ascii="Times New Roman" w:hAnsi="Times New Roman" w:cs="Times New Roman"/>
                <w:sz w:val="24"/>
                <w:szCs w:val="24"/>
                <w:lang w:val="kk-KZ"/>
              </w:rPr>
              <w:t>Тәрбиешілер, медқызметкерлер</w:t>
            </w:r>
          </w:p>
        </w:tc>
      </w:tr>
      <w:tr w:rsidR="00FC607C" w:rsidRPr="00FC607C" w14:paraId="00623BC0" w14:textId="77777777" w:rsidTr="00E02405">
        <w:tc>
          <w:tcPr>
            <w:tcW w:w="2077" w:type="dxa"/>
          </w:tcPr>
          <w:p w14:paraId="00AAF8A9" w14:textId="1B3732CC" w:rsidR="00FC607C" w:rsidRPr="00FC607C" w:rsidRDefault="00FC607C" w:rsidP="00FC607C">
            <w:pPr>
              <w:pStyle w:val="ac"/>
              <w:rPr>
                <w:rFonts w:ascii="Times New Roman" w:hAnsi="Times New Roman" w:cs="Times New Roman"/>
                <w:sz w:val="24"/>
                <w:szCs w:val="24"/>
                <w:lang w:val="kk-KZ"/>
              </w:rPr>
            </w:pPr>
            <w:r w:rsidRPr="00FC607C">
              <w:rPr>
                <w:rFonts w:ascii="Times New Roman" w:hAnsi="Times New Roman" w:cs="Times New Roman"/>
                <w:sz w:val="24"/>
                <w:szCs w:val="24"/>
                <w:lang w:val="kk-KZ"/>
              </w:rPr>
              <w:t>Қатысушылардың қанағаттану деңгейі</w:t>
            </w:r>
          </w:p>
        </w:tc>
        <w:tc>
          <w:tcPr>
            <w:tcW w:w="1993" w:type="dxa"/>
          </w:tcPr>
          <w:p w14:paraId="3A121C2C" w14:textId="35637F08" w:rsidR="00FC607C" w:rsidRPr="00FC607C" w:rsidRDefault="00FC607C" w:rsidP="00FC607C">
            <w:pPr>
              <w:pStyle w:val="ac"/>
              <w:rPr>
                <w:rFonts w:ascii="Times New Roman" w:hAnsi="Times New Roman" w:cs="Times New Roman"/>
                <w:sz w:val="24"/>
                <w:szCs w:val="24"/>
                <w:lang w:val="kk-KZ"/>
              </w:rPr>
            </w:pPr>
            <w:r w:rsidRPr="00FC607C">
              <w:rPr>
                <w:rFonts w:ascii="Times New Roman" w:hAnsi="Times New Roman" w:cs="Times New Roman"/>
                <w:sz w:val="24"/>
                <w:szCs w:val="24"/>
                <w:lang w:val="kk-KZ"/>
              </w:rPr>
              <w:t>жағдайына қатынасы</w:t>
            </w:r>
          </w:p>
        </w:tc>
        <w:tc>
          <w:tcPr>
            <w:tcW w:w="1892" w:type="dxa"/>
          </w:tcPr>
          <w:p w14:paraId="63CFA757" w14:textId="57C77E9C" w:rsidR="00FC607C" w:rsidRPr="00FC607C" w:rsidRDefault="00FC607C" w:rsidP="00FC607C">
            <w:pPr>
              <w:pStyle w:val="ac"/>
              <w:rPr>
                <w:rFonts w:ascii="Times New Roman" w:hAnsi="Times New Roman" w:cs="Times New Roman"/>
                <w:sz w:val="24"/>
                <w:szCs w:val="24"/>
                <w:lang w:val="kk-KZ"/>
              </w:rPr>
            </w:pPr>
            <w:r w:rsidRPr="00FC607C">
              <w:rPr>
                <w:rFonts w:ascii="Times New Roman" w:hAnsi="Times New Roman" w:cs="Times New Roman"/>
                <w:sz w:val="24"/>
                <w:szCs w:val="24"/>
                <w:lang w:val="kk-KZ"/>
              </w:rPr>
              <w:t>Сауалнама, кері байланыс</w:t>
            </w:r>
          </w:p>
        </w:tc>
        <w:tc>
          <w:tcPr>
            <w:tcW w:w="2118" w:type="dxa"/>
          </w:tcPr>
          <w:p w14:paraId="3053945D" w14:textId="728867AC" w:rsidR="00FC607C" w:rsidRPr="00FC607C" w:rsidRDefault="00FC607C" w:rsidP="00FC607C">
            <w:pPr>
              <w:pStyle w:val="ac"/>
              <w:rPr>
                <w:rFonts w:ascii="Times New Roman" w:hAnsi="Times New Roman" w:cs="Times New Roman"/>
                <w:sz w:val="24"/>
                <w:szCs w:val="24"/>
                <w:lang w:val="kk-KZ"/>
              </w:rPr>
            </w:pPr>
            <w:r w:rsidRPr="00FC607C">
              <w:rPr>
                <w:rFonts w:ascii="Times New Roman" w:hAnsi="Times New Roman" w:cs="Times New Roman"/>
                <w:sz w:val="24"/>
                <w:szCs w:val="24"/>
                <w:lang w:val="kk-KZ"/>
              </w:rPr>
              <w:t>1–3 балл — төмен қанағаттану; 4–7 балл — орташа деңгей; 8–10 балл — жоғары қанағаттану</w:t>
            </w:r>
          </w:p>
        </w:tc>
        <w:tc>
          <w:tcPr>
            <w:tcW w:w="2007" w:type="dxa"/>
          </w:tcPr>
          <w:p w14:paraId="116F92DF" w14:textId="12FCDEC0" w:rsidR="00FC607C" w:rsidRPr="00FC607C" w:rsidRDefault="00FC607C" w:rsidP="00FC607C">
            <w:pPr>
              <w:pStyle w:val="ac"/>
              <w:rPr>
                <w:rFonts w:ascii="Times New Roman" w:hAnsi="Times New Roman" w:cs="Times New Roman"/>
                <w:sz w:val="24"/>
                <w:szCs w:val="24"/>
                <w:lang w:val="kk-KZ"/>
              </w:rPr>
            </w:pPr>
            <w:r w:rsidRPr="00FC607C">
              <w:rPr>
                <w:rFonts w:ascii="Times New Roman" w:hAnsi="Times New Roman" w:cs="Times New Roman"/>
                <w:sz w:val="24"/>
                <w:szCs w:val="24"/>
                <w:lang w:val="kk-KZ"/>
              </w:rPr>
              <w:t>Әдіскер, педагог-психолог</w:t>
            </w:r>
          </w:p>
        </w:tc>
      </w:tr>
      <w:tr w:rsidR="00FC607C" w:rsidRPr="00FC607C" w14:paraId="7ADCC44C" w14:textId="77777777" w:rsidTr="00E02405">
        <w:tc>
          <w:tcPr>
            <w:tcW w:w="2077" w:type="dxa"/>
          </w:tcPr>
          <w:p w14:paraId="129704F9" w14:textId="20A9EAB7" w:rsidR="00FC607C" w:rsidRPr="00FC607C" w:rsidRDefault="00FC607C" w:rsidP="00FC607C">
            <w:pPr>
              <w:pStyle w:val="ac"/>
              <w:rPr>
                <w:rFonts w:ascii="Times New Roman" w:hAnsi="Times New Roman" w:cs="Times New Roman"/>
                <w:sz w:val="24"/>
                <w:szCs w:val="24"/>
                <w:lang w:val="kk-KZ"/>
              </w:rPr>
            </w:pPr>
            <w:r w:rsidRPr="00FC607C">
              <w:rPr>
                <w:rFonts w:ascii="Times New Roman" w:hAnsi="Times New Roman" w:cs="Times New Roman"/>
                <w:sz w:val="24"/>
                <w:szCs w:val="24"/>
                <w:lang w:val="kk-KZ"/>
              </w:rPr>
              <w:t>Бағдарламаны іске асырудың қорытынды нәтижелері</w:t>
            </w:r>
          </w:p>
        </w:tc>
        <w:tc>
          <w:tcPr>
            <w:tcW w:w="1993" w:type="dxa"/>
          </w:tcPr>
          <w:p w14:paraId="46A68306" w14:textId="4E21BC07" w:rsidR="00FC607C" w:rsidRPr="00FC607C" w:rsidRDefault="00FC607C" w:rsidP="00FC607C">
            <w:pPr>
              <w:pStyle w:val="ac"/>
              <w:rPr>
                <w:rFonts w:ascii="Times New Roman" w:hAnsi="Times New Roman" w:cs="Times New Roman"/>
                <w:sz w:val="24"/>
                <w:szCs w:val="24"/>
                <w:lang w:val="kk-KZ"/>
              </w:rPr>
            </w:pPr>
            <w:r w:rsidRPr="00FC607C">
              <w:rPr>
                <w:rFonts w:ascii="Times New Roman" w:hAnsi="Times New Roman" w:cs="Times New Roman"/>
                <w:sz w:val="24"/>
                <w:szCs w:val="24"/>
                <w:lang w:val="kk-KZ"/>
              </w:rPr>
              <w:t>Мақсаттар мен күтілетін нәтижелердің орындалуы</w:t>
            </w:r>
          </w:p>
        </w:tc>
        <w:tc>
          <w:tcPr>
            <w:tcW w:w="1892" w:type="dxa"/>
          </w:tcPr>
          <w:p w14:paraId="7CFD4A5A" w14:textId="011B2508" w:rsidR="00FC607C" w:rsidRPr="00FC607C" w:rsidRDefault="00FC607C" w:rsidP="00FC607C">
            <w:pPr>
              <w:pStyle w:val="ac"/>
              <w:rPr>
                <w:rFonts w:ascii="Times New Roman" w:hAnsi="Times New Roman" w:cs="Times New Roman"/>
                <w:sz w:val="24"/>
                <w:szCs w:val="24"/>
                <w:lang w:val="kk-KZ"/>
              </w:rPr>
            </w:pPr>
            <w:r w:rsidRPr="00FC607C">
              <w:rPr>
                <w:rFonts w:ascii="Times New Roman" w:hAnsi="Times New Roman" w:cs="Times New Roman"/>
                <w:sz w:val="24"/>
                <w:szCs w:val="24"/>
                <w:lang w:val="kk-KZ"/>
              </w:rPr>
              <w:t>Қорытынды іс-шараларды және жобаларды талдау</w:t>
            </w:r>
          </w:p>
        </w:tc>
        <w:tc>
          <w:tcPr>
            <w:tcW w:w="2118" w:type="dxa"/>
          </w:tcPr>
          <w:p w14:paraId="1C1A6259" w14:textId="25415CBA" w:rsidR="00FC607C" w:rsidRPr="00FC607C" w:rsidRDefault="00FC607C" w:rsidP="00FC607C">
            <w:pPr>
              <w:pStyle w:val="ac"/>
              <w:rPr>
                <w:rFonts w:ascii="Times New Roman" w:hAnsi="Times New Roman" w:cs="Times New Roman"/>
                <w:sz w:val="24"/>
                <w:szCs w:val="24"/>
                <w:lang w:val="kk-KZ"/>
              </w:rPr>
            </w:pPr>
            <w:r w:rsidRPr="00FC607C">
              <w:rPr>
                <w:rFonts w:ascii="Times New Roman" w:hAnsi="Times New Roman" w:cs="Times New Roman"/>
                <w:sz w:val="24"/>
                <w:szCs w:val="24"/>
                <w:lang w:val="kk-KZ"/>
              </w:rPr>
              <w:t>1–3 балл — ішінара орындалды; 4–7 балл — негізгі нәтижелерге қол жеткізілді; 8–10 балл — мақсаттар тиімді жүзеге асты</w:t>
            </w:r>
          </w:p>
        </w:tc>
        <w:tc>
          <w:tcPr>
            <w:tcW w:w="2007" w:type="dxa"/>
          </w:tcPr>
          <w:p w14:paraId="3B3BA95A" w14:textId="25598051" w:rsidR="00FC607C" w:rsidRPr="00FC607C" w:rsidRDefault="00FC607C" w:rsidP="00FC607C">
            <w:pPr>
              <w:pStyle w:val="ac"/>
              <w:rPr>
                <w:rFonts w:ascii="Times New Roman" w:hAnsi="Times New Roman" w:cs="Times New Roman"/>
                <w:sz w:val="24"/>
                <w:szCs w:val="24"/>
                <w:lang w:val="kk-KZ"/>
              </w:rPr>
            </w:pPr>
            <w:r w:rsidRPr="00FC607C">
              <w:rPr>
                <w:rFonts w:ascii="Times New Roman" w:hAnsi="Times New Roman" w:cs="Times New Roman"/>
                <w:sz w:val="24"/>
                <w:szCs w:val="24"/>
                <w:lang w:val="kk-KZ"/>
              </w:rPr>
              <w:t>Лагерь басшылығы, әдіскер</w:t>
            </w:r>
          </w:p>
        </w:tc>
      </w:tr>
    </w:tbl>
    <w:p w14:paraId="43C30BED" w14:textId="77777777" w:rsidR="0020240C" w:rsidRPr="007B0BE5" w:rsidRDefault="0020240C" w:rsidP="001B7F03">
      <w:pPr>
        <w:pStyle w:val="ac"/>
        <w:rPr>
          <w:rFonts w:ascii="Times New Roman" w:eastAsia="Times New Roman" w:hAnsi="Times New Roman" w:cs="Times New Roman"/>
          <w:vanish/>
          <w:kern w:val="0"/>
          <w:sz w:val="28"/>
          <w:szCs w:val="28"/>
          <w:lang w:val="en-US"/>
          <w14:ligatures w14:val="none"/>
        </w:rPr>
      </w:pPr>
    </w:p>
    <w:p w14:paraId="3FD2BCF2" w14:textId="77777777" w:rsidR="0020240C" w:rsidRDefault="0020240C" w:rsidP="00FC607C">
      <w:pPr>
        <w:pStyle w:val="ac"/>
        <w:rPr>
          <w:rFonts w:ascii="Times New Roman" w:eastAsia="Times New Roman" w:hAnsi="Times New Roman" w:cs="Times New Roman"/>
          <w:kern w:val="0"/>
          <w:sz w:val="28"/>
          <w:szCs w:val="28"/>
          <w:lang w:val="kk-KZ"/>
          <w14:ligatures w14:val="none"/>
        </w:rPr>
      </w:pPr>
    </w:p>
    <w:p w14:paraId="568821E6" w14:textId="77777777" w:rsidR="00FC607C" w:rsidRPr="00290C6E" w:rsidRDefault="00FC607C" w:rsidP="00FC607C">
      <w:pPr>
        <w:pStyle w:val="ac"/>
        <w:jc w:val="center"/>
        <w:rPr>
          <w:rFonts w:ascii="Times New Roman" w:eastAsia="Times New Roman" w:hAnsi="Times New Roman" w:cs="Times New Roman"/>
          <w:vanish/>
          <w:kern w:val="0"/>
          <w:sz w:val="28"/>
          <w:szCs w:val="28"/>
          <w:lang w:val="kk-KZ"/>
          <w14:ligatures w14:val="none"/>
        </w:rPr>
      </w:pPr>
    </w:p>
    <w:p w14:paraId="4BA2BBD9" w14:textId="77777777" w:rsidR="0020240C" w:rsidRPr="00290C6E" w:rsidRDefault="0020240C" w:rsidP="00FC607C">
      <w:pPr>
        <w:pStyle w:val="ac"/>
        <w:jc w:val="center"/>
        <w:rPr>
          <w:rFonts w:ascii="Times New Roman" w:eastAsia="Times New Roman" w:hAnsi="Times New Roman" w:cs="Times New Roman"/>
          <w:vanish/>
          <w:kern w:val="0"/>
          <w:sz w:val="28"/>
          <w:szCs w:val="28"/>
          <w:lang w:val="kk-KZ"/>
          <w14:ligatures w14:val="none"/>
        </w:rPr>
      </w:pPr>
    </w:p>
    <w:p w14:paraId="6A74A198" w14:textId="77777777" w:rsidR="0020240C" w:rsidRPr="00290C6E" w:rsidRDefault="0020240C" w:rsidP="00FC607C">
      <w:pPr>
        <w:pStyle w:val="ac"/>
        <w:jc w:val="center"/>
        <w:rPr>
          <w:rFonts w:ascii="Times New Roman" w:eastAsia="Times New Roman" w:hAnsi="Times New Roman" w:cs="Times New Roman"/>
          <w:vanish/>
          <w:kern w:val="0"/>
          <w:sz w:val="28"/>
          <w:szCs w:val="28"/>
          <w:lang w:val="kk-KZ"/>
          <w14:ligatures w14:val="none"/>
        </w:rPr>
      </w:pPr>
    </w:p>
    <w:p w14:paraId="10FCC565" w14:textId="77777777" w:rsidR="0020240C" w:rsidRPr="00290C6E" w:rsidRDefault="0020240C" w:rsidP="00FC607C">
      <w:pPr>
        <w:pStyle w:val="ac"/>
        <w:jc w:val="center"/>
        <w:rPr>
          <w:rFonts w:ascii="Times New Roman" w:hAnsi="Times New Roman" w:cs="Times New Roman"/>
          <w:vanish/>
          <w:sz w:val="28"/>
          <w:szCs w:val="28"/>
          <w:lang w:val="kk-KZ"/>
        </w:rPr>
      </w:pPr>
    </w:p>
    <w:p w14:paraId="7DB470B5" w14:textId="77777777" w:rsidR="0020240C" w:rsidRPr="00290C6E" w:rsidRDefault="0020240C" w:rsidP="00FC607C">
      <w:pPr>
        <w:pStyle w:val="ac"/>
        <w:jc w:val="center"/>
        <w:rPr>
          <w:rFonts w:ascii="Times New Roman" w:hAnsi="Times New Roman" w:cs="Times New Roman"/>
          <w:vanish/>
          <w:sz w:val="28"/>
          <w:szCs w:val="28"/>
          <w:lang w:val="kk-KZ"/>
        </w:rPr>
      </w:pPr>
    </w:p>
    <w:p w14:paraId="6B9912E8" w14:textId="77777777" w:rsidR="0020240C" w:rsidRPr="00290C6E" w:rsidRDefault="0020240C" w:rsidP="00FC607C">
      <w:pPr>
        <w:pStyle w:val="ac"/>
        <w:jc w:val="center"/>
        <w:rPr>
          <w:rFonts w:ascii="Times New Roman" w:hAnsi="Times New Roman" w:cs="Times New Roman"/>
          <w:vanish/>
          <w:sz w:val="28"/>
          <w:szCs w:val="28"/>
          <w:lang w:val="kk-KZ"/>
        </w:rPr>
      </w:pPr>
    </w:p>
    <w:p w14:paraId="48A20241" w14:textId="77777777" w:rsidR="0020240C" w:rsidRPr="00290C6E" w:rsidRDefault="0020240C" w:rsidP="00FC607C">
      <w:pPr>
        <w:pStyle w:val="ac"/>
        <w:jc w:val="center"/>
        <w:rPr>
          <w:rFonts w:ascii="Times New Roman" w:hAnsi="Times New Roman" w:cs="Times New Roman"/>
          <w:vanish/>
          <w:sz w:val="28"/>
          <w:szCs w:val="28"/>
          <w:lang w:val="kk-KZ"/>
        </w:rPr>
      </w:pPr>
    </w:p>
    <w:p w14:paraId="123A2E74" w14:textId="77777777" w:rsidR="0020240C" w:rsidRPr="00290C6E" w:rsidRDefault="0020240C" w:rsidP="00FC607C">
      <w:pPr>
        <w:pStyle w:val="ac"/>
        <w:jc w:val="center"/>
        <w:rPr>
          <w:rFonts w:ascii="Times New Roman" w:hAnsi="Times New Roman" w:cs="Times New Roman"/>
          <w:vanish/>
          <w:sz w:val="28"/>
          <w:szCs w:val="28"/>
          <w:lang w:val="kk-KZ"/>
        </w:rPr>
      </w:pPr>
    </w:p>
    <w:p w14:paraId="7D1D9C15" w14:textId="4F64479D" w:rsidR="00FC607C" w:rsidRPr="00290C6E" w:rsidRDefault="00FC607C" w:rsidP="00FC607C">
      <w:pPr>
        <w:pStyle w:val="ac"/>
        <w:jc w:val="center"/>
        <w:rPr>
          <w:rFonts w:ascii="Times New Roman" w:hAnsi="Times New Roman" w:cs="Times New Roman"/>
          <w:b/>
          <w:bCs/>
          <w:sz w:val="28"/>
          <w:szCs w:val="28"/>
          <w:lang w:val="kk-KZ"/>
        </w:rPr>
      </w:pPr>
      <w:r w:rsidRPr="00290C6E">
        <w:rPr>
          <w:rFonts w:ascii="Times New Roman" w:hAnsi="Times New Roman" w:cs="Times New Roman"/>
          <w:b/>
          <w:bCs/>
          <w:sz w:val="28"/>
          <w:szCs w:val="28"/>
          <w:lang w:val="kk-KZ"/>
        </w:rPr>
        <w:t>9-БӨЛІМ.</w:t>
      </w:r>
      <w:r w:rsidRPr="00FC607C">
        <w:rPr>
          <w:rFonts w:ascii="Times New Roman" w:hAnsi="Times New Roman" w:cs="Times New Roman"/>
          <w:b/>
          <w:bCs/>
          <w:sz w:val="28"/>
          <w:szCs w:val="28"/>
          <w:lang w:val="kk-KZ"/>
        </w:rPr>
        <w:t xml:space="preserve"> </w:t>
      </w:r>
      <w:r w:rsidRPr="00290C6E">
        <w:rPr>
          <w:rFonts w:ascii="Times New Roman" w:hAnsi="Times New Roman" w:cs="Times New Roman"/>
          <w:b/>
          <w:bCs/>
          <w:sz w:val="28"/>
          <w:szCs w:val="28"/>
          <w:lang w:val="kk-KZ"/>
        </w:rPr>
        <w:t>НЕГІЗГІ ЖӘНЕ ҚОСЫМША ӘДЕБИЕТТЕР ТІЗІМІ</w:t>
      </w:r>
    </w:p>
    <w:p w14:paraId="1184BAA4" w14:textId="73F9C0BF" w:rsidR="00FC607C" w:rsidRDefault="00FC607C" w:rsidP="001B7F03">
      <w:pPr>
        <w:pStyle w:val="ac"/>
        <w:rPr>
          <w:rFonts w:ascii="Times New Roman" w:hAnsi="Times New Roman" w:cs="Times New Roman"/>
          <w:b/>
          <w:bCs/>
          <w:sz w:val="28"/>
          <w:szCs w:val="28"/>
          <w:lang w:val="kk-KZ"/>
        </w:rPr>
      </w:pPr>
    </w:p>
    <w:p w14:paraId="42959CB3" w14:textId="56E45B05" w:rsidR="0020240C" w:rsidRPr="00290C6E" w:rsidRDefault="0020240C" w:rsidP="00FC607C">
      <w:pPr>
        <w:pStyle w:val="ac"/>
        <w:ind w:firstLine="851"/>
        <w:jc w:val="both"/>
        <w:rPr>
          <w:rFonts w:ascii="Times New Roman" w:hAnsi="Times New Roman" w:cs="Times New Roman"/>
          <w:b/>
          <w:bCs/>
          <w:sz w:val="28"/>
          <w:szCs w:val="28"/>
          <w:lang w:val="kk-KZ"/>
        </w:rPr>
      </w:pPr>
      <w:r w:rsidRPr="00290C6E">
        <w:rPr>
          <w:rFonts w:ascii="Times New Roman" w:hAnsi="Times New Roman" w:cs="Times New Roman"/>
          <w:b/>
          <w:bCs/>
          <w:sz w:val="28"/>
          <w:szCs w:val="28"/>
          <w:lang w:val="kk-KZ"/>
        </w:rPr>
        <w:t>Нормативтік-құқықтық актілер</w:t>
      </w:r>
    </w:p>
    <w:p w14:paraId="00A95EB7" w14:textId="77777777" w:rsidR="0020240C" w:rsidRPr="00290C6E" w:rsidRDefault="0020240C" w:rsidP="00FC607C">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Қазақстан Республикасының Конституциясы (1995 жылғы 30 тамыз, өзгерістер мен толықтыруларымен); </w:t>
      </w:r>
    </w:p>
    <w:p w14:paraId="7CA3443B" w14:textId="77777777" w:rsidR="0020240C" w:rsidRPr="00290C6E" w:rsidRDefault="0020240C" w:rsidP="00FC607C">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Қазақстан Республикасының «Білім туралы» Заңы (2007 жылғы 27 шілде № 319-III, өзгерістер мен толықтыруларымен); </w:t>
      </w:r>
    </w:p>
    <w:p w14:paraId="1E7D7CA7" w14:textId="77777777" w:rsidR="0020240C" w:rsidRPr="00290C6E" w:rsidRDefault="0020240C" w:rsidP="00FC607C">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Қазақстан Республикасының «Педагог мәртебесі туралы» Заңы (2019 жылғы 27 желтоқсан № 293-VІ); </w:t>
      </w:r>
    </w:p>
    <w:p w14:paraId="676E3166" w14:textId="56F7B0E3" w:rsidR="0020240C" w:rsidRPr="00290C6E" w:rsidRDefault="0020240C" w:rsidP="00633348">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Қазақстан Республикасының «Бала құқықтары туралы» Заңы (2002 жылғы 8 тамыз № 345);  </w:t>
      </w:r>
    </w:p>
    <w:p w14:paraId="096A0FF7" w14:textId="77777777" w:rsidR="0020240C" w:rsidRPr="00290C6E" w:rsidRDefault="0020240C" w:rsidP="00FC607C">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Қазақстан Республикасы Оқу-ағарту министрінің 2024 жылғы 30 шілдедегі № 194 бұйрығымен бекітілген «Адал азамат» бірыңғай тәрбие бағдарламасы; </w:t>
      </w:r>
    </w:p>
    <w:p w14:paraId="44F33E83" w14:textId="77777777" w:rsidR="0020240C" w:rsidRPr="00290C6E" w:rsidRDefault="0020240C" w:rsidP="00FC607C">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lastRenderedPageBreak/>
        <w:t xml:space="preserve">Қазақстан Республикасы Денсаулық сақтау министрінің 2022 жылғы 10 тамыздағы № ҚР ДСМ-78 бұйрығы «Балалар сауықтыру және санаторийлік объектілерге қойылатын санитариялық-эпидемиологиялық талаптар»; </w:t>
      </w:r>
    </w:p>
    <w:p w14:paraId="1E3913F8" w14:textId="77777777" w:rsidR="0020240C" w:rsidRPr="00290C6E" w:rsidRDefault="0020240C" w:rsidP="00FC607C">
      <w:pPr>
        <w:pStyle w:val="ac"/>
        <w:ind w:firstLine="851"/>
        <w:jc w:val="both"/>
        <w:rPr>
          <w:rFonts w:ascii="Times New Roman" w:hAnsi="Times New Roman" w:cs="Times New Roman"/>
          <w:b/>
          <w:bCs/>
          <w:sz w:val="28"/>
          <w:szCs w:val="28"/>
          <w:lang w:val="kk-KZ"/>
        </w:rPr>
      </w:pPr>
      <w:r w:rsidRPr="00290C6E">
        <w:rPr>
          <w:rFonts w:ascii="Times New Roman" w:hAnsi="Times New Roman" w:cs="Times New Roman"/>
          <w:b/>
          <w:bCs/>
          <w:sz w:val="28"/>
          <w:szCs w:val="28"/>
          <w:lang w:val="kk-KZ"/>
        </w:rPr>
        <w:t>Оқу-әдістемелік материалдар</w:t>
      </w:r>
    </w:p>
    <w:p w14:paraId="0EBFC7DF" w14:textId="77777777" w:rsidR="0020240C" w:rsidRPr="00290C6E" w:rsidRDefault="0020240C" w:rsidP="00FC607C">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Каникул кезеңінде балалардың демалысын, сауықтырылуын және бос уақытын ұйымдастыру бойынша әдістемелік ұсынымдар. – Қарағанды, Білім беруді дамытудың әдістемелік орталығы, 2015 ж.; </w:t>
      </w:r>
    </w:p>
    <w:p w14:paraId="6E636105" w14:textId="77777777" w:rsidR="0020240C" w:rsidRPr="00290C6E" w:rsidRDefault="0020240C" w:rsidP="00FC607C">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2024–2026 жылдарға арналған жазғы демалыс кезеңінде балалардың демалысын және сауықтыруын ұйымдастыру бойынша әдістемелік ұсынымдар, ҚР Оқу-ағарту министрлігі; </w:t>
      </w:r>
    </w:p>
    <w:p w14:paraId="758DE0B1" w14:textId="77777777" w:rsidR="0020240C" w:rsidRPr="00290C6E" w:rsidRDefault="0020240C" w:rsidP="00FC607C">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Ерекше білім беру қажеттіліктері бар балаларды психологиялық-педагогикалық сүйемелдеу бойынша әдістемелік ұсынымдар. – Ы. Алтынсарин атындағы Ұлттық білім академиясы, 2022 ж. </w:t>
      </w:r>
    </w:p>
    <w:p w14:paraId="01E26C14" w14:textId="77777777" w:rsidR="0020240C" w:rsidRPr="00290C6E" w:rsidRDefault="0020240C" w:rsidP="00FC607C">
      <w:pPr>
        <w:pStyle w:val="ac"/>
        <w:ind w:firstLine="851"/>
        <w:jc w:val="both"/>
        <w:rPr>
          <w:rFonts w:ascii="Times New Roman" w:hAnsi="Times New Roman" w:cs="Times New Roman"/>
          <w:b/>
          <w:bCs/>
          <w:sz w:val="28"/>
          <w:szCs w:val="28"/>
          <w:lang w:val="kk-KZ"/>
        </w:rPr>
      </w:pPr>
      <w:r w:rsidRPr="00290C6E">
        <w:rPr>
          <w:rFonts w:ascii="Times New Roman" w:hAnsi="Times New Roman" w:cs="Times New Roman"/>
          <w:b/>
          <w:bCs/>
          <w:sz w:val="28"/>
          <w:szCs w:val="28"/>
          <w:lang w:val="kk-KZ"/>
        </w:rPr>
        <w:t>Қосымша әдебиеттер</w:t>
      </w:r>
    </w:p>
    <w:p w14:paraId="6658F1D0" w14:textId="77777777" w:rsidR="0020240C" w:rsidRPr="00290C6E" w:rsidRDefault="0020240C" w:rsidP="00FC607C">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Тоқаев Қ.К. «Тәуелсіздік бәрінен қымбат»; </w:t>
      </w:r>
    </w:p>
    <w:p w14:paraId="7D419B64" w14:textId="77777777" w:rsidR="0020240C" w:rsidRPr="00290C6E" w:rsidRDefault="0020240C" w:rsidP="00FC607C">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Қазақстан тарихы мен мәдениетіне арналған материалдар; </w:t>
      </w:r>
    </w:p>
    <w:p w14:paraId="58F35293" w14:textId="77777777" w:rsidR="0020240C" w:rsidRPr="00290C6E" w:rsidRDefault="0020240C" w:rsidP="00FC607C">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Қазақ халқының ұлттық ойындары мен дәстүрлері жинақтары; </w:t>
      </w:r>
    </w:p>
    <w:p w14:paraId="09B3A600" w14:textId="77777777" w:rsidR="0020240C" w:rsidRPr="00290C6E" w:rsidRDefault="0020240C" w:rsidP="00FC607C">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Командалық іс-шараларды ұйымдастыру бойынша әдістемелік құралдар; </w:t>
      </w:r>
    </w:p>
    <w:p w14:paraId="6B53D234" w14:textId="77777777" w:rsidR="0020240C" w:rsidRPr="00290C6E" w:rsidRDefault="0020240C" w:rsidP="00FC607C">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Медиабілім және медиасауаттылық бойынша оқу құралдары; </w:t>
      </w:r>
    </w:p>
    <w:p w14:paraId="09B4159F" w14:textId="77777777" w:rsidR="0020240C" w:rsidRPr="00290C6E" w:rsidRDefault="0020240C" w:rsidP="00FC607C">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Интернеттегі қауіпсіздік және цифрлық мәдениет бойынша материалдар; </w:t>
      </w:r>
    </w:p>
    <w:p w14:paraId="5CAE2AA2" w14:textId="77777777" w:rsidR="0020240C" w:rsidRPr="00290C6E" w:rsidRDefault="0020240C" w:rsidP="00FC607C">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Жобалық қызметті ұйымдастыру бойынша әдістемелік ұсынымдар; </w:t>
      </w:r>
    </w:p>
    <w:p w14:paraId="20A679B2" w14:textId="77777777" w:rsidR="0020240C" w:rsidRPr="00290C6E" w:rsidRDefault="0020240C" w:rsidP="00FC607C">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Көшбасшылық және эмоционалдық интеллектті дамыту материалдары; </w:t>
      </w:r>
    </w:p>
    <w:p w14:paraId="2D976A45" w14:textId="77777777" w:rsidR="0020240C" w:rsidRPr="00290C6E" w:rsidRDefault="0020240C" w:rsidP="00FC607C">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Тәрбиелік, спорттық және мәдени-демалыс іс-шараларының сценарий жинақтары; </w:t>
      </w:r>
    </w:p>
    <w:p w14:paraId="0EEE9F4F" w14:textId="77777777" w:rsidR="0020240C" w:rsidRPr="00290C6E" w:rsidRDefault="0020240C" w:rsidP="00FC607C">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 xml:space="preserve">Электрондық білім беру ресурстары және цифрлық платформалар; </w:t>
      </w:r>
    </w:p>
    <w:p w14:paraId="73625E7B" w14:textId="77777777" w:rsidR="0020240C" w:rsidRPr="00290C6E" w:rsidRDefault="0020240C" w:rsidP="00FC607C">
      <w:pPr>
        <w:pStyle w:val="ac"/>
        <w:ind w:firstLine="851"/>
        <w:jc w:val="both"/>
        <w:rPr>
          <w:rFonts w:ascii="Times New Roman" w:hAnsi="Times New Roman" w:cs="Times New Roman"/>
          <w:sz w:val="28"/>
          <w:szCs w:val="28"/>
          <w:lang w:val="kk-KZ"/>
        </w:rPr>
      </w:pPr>
      <w:r w:rsidRPr="00290C6E">
        <w:rPr>
          <w:rFonts w:ascii="Times New Roman" w:hAnsi="Times New Roman" w:cs="Times New Roman"/>
          <w:sz w:val="28"/>
          <w:szCs w:val="28"/>
          <w:lang w:val="kk-KZ"/>
        </w:rPr>
        <w:t>Жасөспірімдерге арналған шығармашылық және медиа жобалар бойынша әдістемелік әзірлемелер.</w:t>
      </w:r>
    </w:p>
    <w:p w14:paraId="4F6924DD" w14:textId="77777777" w:rsidR="0020240C" w:rsidRPr="00290C6E" w:rsidRDefault="0020240C" w:rsidP="001B7F03">
      <w:pPr>
        <w:pStyle w:val="ac"/>
        <w:rPr>
          <w:rFonts w:ascii="Times New Roman" w:hAnsi="Times New Roman" w:cs="Times New Roman"/>
          <w:sz w:val="28"/>
          <w:szCs w:val="28"/>
          <w:lang w:val="kk-KZ"/>
        </w:rPr>
      </w:pPr>
    </w:p>
    <w:sectPr w:rsidR="0020240C" w:rsidRPr="00290C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16165"/>
    <w:multiLevelType w:val="multilevel"/>
    <w:tmpl w:val="5DD8A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E368A"/>
    <w:multiLevelType w:val="multilevel"/>
    <w:tmpl w:val="31EEE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F300A"/>
    <w:multiLevelType w:val="hybridMultilevel"/>
    <w:tmpl w:val="1BACE3D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98A166A"/>
    <w:multiLevelType w:val="multilevel"/>
    <w:tmpl w:val="22DA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1909C6"/>
    <w:multiLevelType w:val="multilevel"/>
    <w:tmpl w:val="6860C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0E3FC6"/>
    <w:multiLevelType w:val="multilevel"/>
    <w:tmpl w:val="C000797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1F117A"/>
    <w:multiLevelType w:val="multilevel"/>
    <w:tmpl w:val="57EED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582EF7"/>
    <w:multiLevelType w:val="multilevel"/>
    <w:tmpl w:val="E850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FA72F2"/>
    <w:multiLevelType w:val="multilevel"/>
    <w:tmpl w:val="226C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045126"/>
    <w:multiLevelType w:val="multilevel"/>
    <w:tmpl w:val="AAF29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140AF3"/>
    <w:multiLevelType w:val="multilevel"/>
    <w:tmpl w:val="678E2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A9416C"/>
    <w:multiLevelType w:val="multilevel"/>
    <w:tmpl w:val="21B2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2F4A3D"/>
    <w:multiLevelType w:val="multilevel"/>
    <w:tmpl w:val="AAD66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731945"/>
    <w:multiLevelType w:val="multilevel"/>
    <w:tmpl w:val="3D160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CD588C"/>
    <w:multiLevelType w:val="multilevel"/>
    <w:tmpl w:val="971EE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8608BD"/>
    <w:multiLevelType w:val="multilevel"/>
    <w:tmpl w:val="E4984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EC3578"/>
    <w:multiLevelType w:val="multilevel"/>
    <w:tmpl w:val="F292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074394"/>
    <w:multiLevelType w:val="multilevel"/>
    <w:tmpl w:val="9270758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967B6F"/>
    <w:multiLevelType w:val="multilevel"/>
    <w:tmpl w:val="3E2A4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452719"/>
    <w:multiLevelType w:val="multilevel"/>
    <w:tmpl w:val="4E9E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DD5C4B"/>
    <w:multiLevelType w:val="multilevel"/>
    <w:tmpl w:val="C8F4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E23770"/>
    <w:multiLevelType w:val="multilevel"/>
    <w:tmpl w:val="16F28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095EE1"/>
    <w:multiLevelType w:val="multilevel"/>
    <w:tmpl w:val="3768F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323303"/>
    <w:multiLevelType w:val="multilevel"/>
    <w:tmpl w:val="4B381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461BF5"/>
    <w:multiLevelType w:val="multilevel"/>
    <w:tmpl w:val="9C64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B5744F"/>
    <w:multiLevelType w:val="multilevel"/>
    <w:tmpl w:val="814E1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C72E55"/>
    <w:multiLevelType w:val="multilevel"/>
    <w:tmpl w:val="5EC07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D30B5C"/>
    <w:multiLevelType w:val="multilevel"/>
    <w:tmpl w:val="D3609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6674E3"/>
    <w:multiLevelType w:val="multilevel"/>
    <w:tmpl w:val="D47A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6D34EF"/>
    <w:multiLevelType w:val="multilevel"/>
    <w:tmpl w:val="E168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4C169A"/>
    <w:multiLevelType w:val="multilevel"/>
    <w:tmpl w:val="7756B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AF5E97"/>
    <w:multiLevelType w:val="multilevel"/>
    <w:tmpl w:val="1024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162EB8"/>
    <w:multiLevelType w:val="multilevel"/>
    <w:tmpl w:val="2F76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9B5C9F"/>
    <w:multiLevelType w:val="multilevel"/>
    <w:tmpl w:val="EE62E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073C06"/>
    <w:multiLevelType w:val="multilevel"/>
    <w:tmpl w:val="D4A8C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B539E1"/>
    <w:multiLevelType w:val="multilevel"/>
    <w:tmpl w:val="781C2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C70449"/>
    <w:multiLevelType w:val="multilevel"/>
    <w:tmpl w:val="45505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407534"/>
    <w:multiLevelType w:val="multilevel"/>
    <w:tmpl w:val="5328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5F2469"/>
    <w:multiLevelType w:val="multilevel"/>
    <w:tmpl w:val="45FEAF8A"/>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E111406"/>
    <w:multiLevelType w:val="multilevel"/>
    <w:tmpl w:val="BB402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9559846">
    <w:abstractNumId w:val="25"/>
  </w:num>
  <w:num w:numId="2" w16cid:durableId="1152212236">
    <w:abstractNumId w:val="3"/>
  </w:num>
  <w:num w:numId="3" w16cid:durableId="1469516156">
    <w:abstractNumId w:val="34"/>
  </w:num>
  <w:num w:numId="4" w16cid:durableId="2102801159">
    <w:abstractNumId w:val="4"/>
  </w:num>
  <w:num w:numId="5" w16cid:durableId="997224031">
    <w:abstractNumId w:val="26"/>
  </w:num>
  <w:num w:numId="6" w16cid:durableId="234365786">
    <w:abstractNumId w:val="28"/>
  </w:num>
  <w:num w:numId="7" w16cid:durableId="1140879661">
    <w:abstractNumId w:val="36"/>
  </w:num>
  <w:num w:numId="8" w16cid:durableId="835264332">
    <w:abstractNumId w:val="12"/>
  </w:num>
  <w:num w:numId="9" w16cid:durableId="290020984">
    <w:abstractNumId w:val="31"/>
  </w:num>
  <w:num w:numId="10" w16cid:durableId="2138914439">
    <w:abstractNumId w:val="6"/>
  </w:num>
  <w:num w:numId="11" w16cid:durableId="484856508">
    <w:abstractNumId w:val="39"/>
  </w:num>
  <w:num w:numId="12" w16cid:durableId="673267524">
    <w:abstractNumId w:val="24"/>
  </w:num>
  <w:num w:numId="13" w16cid:durableId="1205368870">
    <w:abstractNumId w:val="21"/>
  </w:num>
  <w:num w:numId="14" w16cid:durableId="372507619">
    <w:abstractNumId w:val="7"/>
  </w:num>
  <w:num w:numId="15" w16cid:durableId="1547793895">
    <w:abstractNumId w:val="27"/>
  </w:num>
  <w:num w:numId="16" w16cid:durableId="1701514496">
    <w:abstractNumId w:val="35"/>
  </w:num>
  <w:num w:numId="17" w16cid:durableId="1308165203">
    <w:abstractNumId w:val="29"/>
  </w:num>
  <w:num w:numId="18" w16cid:durableId="1563639364">
    <w:abstractNumId w:val="30"/>
  </w:num>
  <w:num w:numId="19" w16cid:durableId="1570261300">
    <w:abstractNumId w:val="14"/>
  </w:num>
  <w:num w:numId="20" w16cid:durableId="1857768987">
    <w:abstractNumId w:val="10"/>
  </w:num>
  <w:num w:numId="21" w16cid:durableId="2046786315">
    <w:abstractNumId w:val="11"/>
  </w:num>
  <w:num w:numId="22" w16cid:durableId="2045015083">
    <w:abstractNumId w:val="19"/>
  </w:num>
  <w:num w:numId="23" w16cid:durableId="143088821">
    <w:abstractNumId w:val="33"/>
  </w:num>
  <w:num w:numId="24" w16cid:durableId="559290175">
    <w:abstractNumId w:val="22"/>
  </w:num>
  <w:num w:numId="25" w16cid:durableId="1951743955">
    <w:abstractNumId w:val="37"/>
  </w:num>
  <w:num w:numId="26" w16cid:durableId="1197080671">
    <w:abstractNumId w:val="18"/>
  </w:num>
  <w:num w:numId="27" w16cid:durableId="1936160265">
    <w:abstractNumId w:val="32"/>
  </w:num>
  <w:num w:numId="28" w16cid:durableId="1788348412">
    <w:abstractNumId w:val="1"/>
  </w:num>
  <w:num w:numId="29" w16cid:durableId="1194612098">
    <w:abstractNumId w:val="0"/>
  </w:num>
  <w:num w:numId="30" w16cid:durableId="654919791">
    <w:abstractNumId w:val="9"/>
  </w:num>
  <w:num w:numId="31" w16cid:durableId="373386578">
    <w:abstractNumId w:val="23"/>
  </w:num>
  <w:num w:numId="32" w16cid:durableId="1747147128">
    <w:abstractNumId w:val="16"/>
  </w:num>
  <w:num w:numId="33" w16cid:durableId="436826160">
    <w:abstractNumId w:val="13"/>
  </w:num>
  <w:num w:numId="34" w16cid:durableId="1088307906">
    <w:abstractNumId w:val="8"/>
  </w:num>
  <w:num w:numId="35" w16cid:durableId="1522889725">
    <w:abstractNumId w:val="20"/>
  </w:num>
  <w:num w:numId="36" w16cid:durableId="1372152481">
    <w:abstractNumId w:val="15"/>
  </w:num>
  <w:num w:numId="37" w16cid:durableId="1687826899">
    <w:abstractNumId w:val="5"/>
  </w:num>
  <w:num w:numId="38" w16cid:durableId="530654226">
    <w:abstractNumId w:val="17"/>
  </w:num>
  <w:num w:numId="39" w16cid:durableId="2112553363">
    <w:abstractNumId w:val="2"/>
  </w:num>
  <w:num w:numId="40" w16cid:durableId="129356079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38E"/>
    <w:rsid w:val="000A6968"/>
    <w:rsid w:val="000E2149"/>
    <w:rsid w:val="001B7F03"/>
    <w:rsid w:val="001D453C"/>
    <w:rsid w:val="001F3CFB"/>
    <w:rsid w:val="0020240C"/>
    <w:rsid w:val="002054C3"/>
    <w:rsid w:val="00250D1A"/>
    <w:rsid w:val="00261B60"/>
    <w:rsid w:val="002821B3"/>
    <w:rsid w:val="00290C6E"/>
    <w:rsid w:val="0029210F"/>
    <w:rsid w:val="002D3710"/>
    <w:rsid w:val="002F2957"/>
    <w:rsid w:val="00311F9B"/>
    <w:rsid w:val="00330DAD"/>
    <w:rsid w:val="0033106A"/>
    <w:rsid w:val="00465464"/>
    <w:rsid w:val="005373F9"/>
    <w:rsid w:val="00555AE0"/>
    <w:rsid w:val="0061653B"/>
    <w:rsid w:val="00633348"/>
    <w:rsid w:val="006342A3"/>
    <w:rsid w:val="006428CD"/>
    <w:rsid w:val="00657155"/>
    <w:rsid w:val="00701790"/>
    <w:rsid w:val="007139E5"/>
    <w:rsid w:val="007570A0"/>
    <w:rsid w:val="0079152B"/>
    <w:rsid w:val="007B0BE5"/>
    <w:rsid w:val="008852B2"/>
    <w:rsid w:val="009045E3"/>
    <w:rsid w:val="00945117"/>
    <w:rsid w:val="00953AB8"/>
    <w:rsid w:val="009715E0"/>
    <w:rsid w:val="00973CAB"/>
    <w:rsid w:val="009E138E"/>
    <w:rsid w:val="00A82347"/>
    <w:rsid w:val="00A84C31"/>
    <w:rsid w:val="00AF4177"/>
    <w:rsid w:val="00B211AB"/>
    <w:rsid w:val="00B37C0B"/>
    <w:rsid w:val="00B76C4A"/>
    <w:rsid w:val="00BA1F66"/>
    <w:rsid w:val="00BC09AA"/>
    <w:rsid w:val="00BE1642"/>
    <w:rsid w:val="00BF3809"/>
    <w:rsid w:val="00C40CAC"/>
    <w:rsid w:val="00CC4DB1"/>
    <w:rsid w:val="00D03F0F"/>
    <w:rsid w:val="00D34577"/>
    <w:rsid w:val="00E02405"/>
    <w:rsid w:val="00E2544B"/>
    <w:rsid w:val="00E96DD5"/>
    <w:rsid w:val="00EB22C6"/>
    <w:rsid w:val="00EB27C9"/>
    <w:rsid w:val="00F16A34"/>
    <w:rsid w:val="00F21531"/>
    <w:rsid w:val="00FC607C"/>
    <w:rsid w:val="00FD54B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F4FE3"/>
  <w15:chartTrackingRefBased/>
  <w15:docId w15:val="{451345F9-93DA-4A36-A5F0-37E25DB9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E13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E13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E138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E138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E138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E138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E138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E138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E138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link w:val="12"/>
    <w:autoRedefine/>
    <w:qFormat/>
    <w:rsid w:val="002D3710"/>
    <w:pPr>
      <w:spacing w:before="240" w:after="240" w:line="240" w:lineRule="auto"/>
      <w:jc w:val="both"/>
    </w:pPr>
    <w:rPr>
      <w:rFonts w:ascii="Times New Roman" w:hAnsi="Times New Roman"/>
      <w:b/>
      <w:sz w:val="28"/>
      <w:lang w:val="kk-KZ"/>
    </w:rPr>
  </w:style>
  <w:style w:type="character" w:customStyle="1" w:styleId="12">
    <w:name w:val="Стиль1 Знак"/>
    <w:basedOn w:val="a0"/>
    <w:link w:val="11"/>
    <w:rsid w:val="002D3710"/>
    <w:rPr>
      <w:rFonts w:ascii="Times New Roman" w:hAnsi="Times New Roman"/>
      <w:b/>
      <w:sz w:val="28"/>
      <w:lang w:val="kk-KZ"/>
    </w:rPr>
  </w:style>
  <w:style w:type="character" w:customStyle="1" w:styleId="10">
    <w:name w:val="Заголовок 1 Знак"/>
    <w:basedOn w:val="a0"/>
    <w:link w:val="1"/>
    <w:uiPriority w:val="9"/>
    <w:rsid w:val="009E138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E138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E138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E138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E138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E138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E138E"/>
    <w:rPr>
      <w:rFonts w:eastAsiaTheme="majorEastAsia" w:cstheme="majorBidi"/>
      <w:color w:val="595959" w:themeColor="text1" w:themeTint="A6"/>
    </w:rPr>
  </w:style>
  <w:style w:type="character" w:customStyle="1" w:styleId="80">
    <w:name w:val="Заголовок 8 Знак"/>
    <w:basedOn w:val="a0"/>
    <w:link w:val="8"/>
    <w:uiPriority w:val="9"/>
    <w:semiHidden/>
    <w:rsid w:val="009E138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E138E"/>
    <w:rPr>
      <w:rFonts w:eastAsiaTheme="majorEastAsia" w:cstheme="majorBidi"/>
      <w:color w:val="272727" w:themeColor="text1" w:themeTint="D8"/>
    </w:rPr>
  </w:style>
  <w:style w:type="paragraph" w:styleId="a3">
    <w:name w:val="Title"/>
    <w:basedOn w:val="a"/>
    <w:next w:val="a"/>
    <w:link w:val="a4"/>
    <w:uiPriority w:val="10"/>
    <w:qFormat/>
    <w:rsid w:val="009E13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E13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138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E138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E138E"/>
    <w:pPr>
      <w:spacing w:before="160"/>
      <w:jc w:val="center"/>
    </w:pPr>
    <w:rPr>
      <w:i/>
      <w:iCs/>
      <w:color w:val="404040" w:themeColor="text1" w:themeTint="BF"/>
    </w:rPr>
  </w:style>
  <w:style w:type="character" w:customStyle="1" w:styleId="22">
    <w:name w:val="Цитата 2 Знак"/>
    <w:basedOn w:val="a0"/>
    <w:link w:val="21"/>
    <w:uiPriority w:val="29"/>
    <w:rsid w:val="009E138E"/>
    <w:rPr>
      <w:i/>
      <w:iCs/>
      <w:color w:val="404040" w:themeColor="text1" w:themeTint="BF"/>
    </w:rPr>
  </w:style>
  <w:style w:type="paragraph" w:styleId="a7">
    <w:name w:val="List Paragraph"/>
    <w:basedOn w:val="a"/>
    <w:uiPriority w:val="34"/>
    <w:qFormat/>
    <w:rsid w:val="009E138E"/>
    <w:pPr>
      <w:ind w:left="720"/>
      <w:contextualSpacing/>
    </w:pPr>
  </w:style>
  <w:style w:type="character" w:styleId="a8">
    <w:name w:val="Intense Emphasis"/>
    <w:basedOn w:val="a0"/>
    <w:uiPriority w:val="21"/>
    <w:qFormat/>
    <w:rsid w:val="009E138E"/>
    <w:rPr>
      <w:i/>
      <w:iCs/>
      <w:color w:val="2F5496" w:themeColor="accent1" w:themeShade="BF"/>
    </w:rPr>
  </w:style>
  <w:style w:type="paragraph" w:styleId="a9">
    <w:name w:val="Intense Quote"/>
    <w:basedOn w:val="a"/>
    <w:next w:val="a"/>
    <w:link w:val="aa"/>
    <w:uiPriority w:val="30"/>
    <w:qFormat/>
    <w:rsid w:val="009E13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E138E"/>
    <w:rPr>
      <w:i/>
      <w:iCs/>
      <w:color w:val="2F5496" w:themeColor="accent1" w:themeShade="BF"/>
    </w:rPr>
  </w:style>
  <w:style w:type="character" w:styleId="ab">
    <w:name w:val="Intense Reference"/>
    <w:basedOn w:val="a0"/>
    <w:uiPriority w:val="32"/>
    <w:qFormat/>
    <w:rsid w:val="009E138E"/>
    <w:rPr>
      <w:b/>
      <w:bCs/>
      <w:smallCaps/>
      <w:color w:val="2F5496" w:themeColor="accent1" w:themeShade="BF"/>
      <w:spacing w:val="5"/>
    </w:rPr>
  </w:style>
  <w:style w:type="paragraph" w:styleId="ac">
    <w:name w:val="No Spacing"/>
    <w:uiPriority w:val="1"/>
    <w:qFormat/>
    <w:rsid w:val="000E2149"/>
    <w:pPr>
      <w:spacing w:after="0" w:line="240" w:lineRule="auto"/>
    </w:pPr>
  </w:style>
  <w:style w:type="table" w:styleId="ad">
    <w:name w:val="Table Grid"/>
    <w:basedOn w:val="a1"/>
    <w:uiPriority w:val="39"/>
    <w:rsid w:val="000E2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20240C"/>
    <w:rPr>
      <w:b/>
      <w:bCs/>
    </w:rPr>
  </w:style>
  <w:style w:type="character" w:styleId="af">
    <w:name w:val="Hyperlink"/>
    <w:basedOn w:val="a0"/>
    <w:uiPriority w:val="99"/>
    <w:unhideWhenUsed/>
    <w:rsid w:val="00AF4177"/>
    <w:rPr>
      <w:color w:val="0563C1" w:themeColor="hyperlink"/>
      <w:u w:val="single"/>
    </w:rPr>
  </w:style>
  <w:style w:type="character" w:styleId="af0">
    <w:name w:val="Unresolved Mention"/>
    <w:basedOn w:val="a0"/>
    <w:uiPriority w:val="99"/>
    <w:semiHidden/>
    <w:unhideWhenUsed/>
    <w:rsid w:val="00AF41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06FBC-69D8-48F2-9E83-FA37AA42F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19</Pages>
  <Words>4966</Words>
  <Characters>28307</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ARYSTAN IT GROUP</dc:creator>
  <cp:keywords/>
  <dc:description/>
  <cp:lastModifiedBy>16 кабинет</cp:lastModifiedBy>
  <cp:revision>8</cp:revision>
  <dcterms:created xsi:type="dcterms:W3CDTF">2026-05-26T09:01:00Z</dcterms:created>
  <dcterms:modified xsi:type="dcterms:W3CDTF">2026-05-26T09:28:00Z</dcterms:modified>
</cp:coreProperties>
</file>